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752DD" w14:textId="396C9572" w:rsidR="00B57D8E" w:rsidRDefault="00B57D8E" w:rsidP="00B57D8E">
      <w:pPr>
        <w:jc w:val="center"/>
        <w:rPr>
          <w:b/>
        </w:rPr>
      </w:pPr>
      <w:r w:rsidRPr="00410820">
        <w:rPr>
          <w:b/>
        </w:rPr>
        <w:t xml:space="preserve">Climate Change Policy </w:t>
      </w:r>
    </w:p>
    <w:p w14:paraId="57B299E4" w14:textId="23095E1F" w:rsidR="00B57D8E" w:rsidRDefault="00453F74" w:rsidP="00B57D8E">
      <w:pPr>
        <w:jc w:val="center"/>
        <w:rPr>
          <w:b/>
        </w:rPr>
      </w:pPr>
      <w:r>
        <w:rPr>
          <w:b/>
        </w:rPr>
        <w:t>Spring 2018</w:t>
      </w:r>
    </w:p>
    <w:p w14:paraId="70FB2BE5" w14:textId="39A24BE3" w:rsidR="00681A9F" w:rsidRDefault="00681A9F" w:rsidP="00B57D8E">
      <w:pPr>
        <w:jc w:val="center"/>
        <w:rPr>
          <w:b/>
        </w:rPr>
      </w:pPr>
      <w:r>
        <w:rPr>
          <w:b/>
        </w:rPr>
        <w:t>Honors 300</w:t>
      </w:r>
    </w:p>
    <w:p w14:paraId="6ECFEC1F" w14:textId="73DCADAA" w:rsidR="00681A9F" w:rsidRPr="00681A9F" w:rsidRDefault="00681A9F" w:rsidP="00B57D8E">
      <w:pPr>
        <w:jc w:val="center"/>
      </w:pPr>
      <w:r w:rsidRPr="00681A9F">
        <w:t xml:space="preserve">Instructor:  Ana I. </w:t>
      </w:r>
      <w:proofErr w:type="spellStart"/>
      <w:r w:rsidRPr="00681A9F">
        <w:t>Prados</w:t>
      </w:r>
      <w:proofErr w:type="spellEnd"/>
    </w:p>
    <w:p w14:paraId="2246093A" w14:textId="428FAEA6" w:rsidR="00681A9F" w:rsidRDefault="00681A9F" w:rsidP="00B57D8E">
      <w:pPr>
        <w:jc w:val="center"/>
      </w:pPr>
      <w:hyperlink r:id="rId6" w:history="1">
        <w:r w:rsidRPr="00FC5FA2">
          <w:rPr>
            <w:rStyle w:val="Hyperlink"/>
          </w:rPr>
          <w:t>aprados@umbc.edu</w:t>
        </w:r>
      </w:hyperlink>
    </w:p>
    <w:p w14:paraId="23D6C7DC" w14:textId="1D2BEA87" w:rsidR="00681A9F" w:rsidRPr="00681A9F" w:rsidRDefault="00681A9F" w:rsidP="00B57D8E">
      <w:pPr>
        <w:jc w:val="center"/>
      </w:pPr>
      <w:r>
        <w:t>703-338-2119</w:t>
      </w:r>
      <w:bookmarkStart w:id="0" w:name="_GoBack"/>
      <w:bookmarkEnd w:id="0"/>
    </w:p>
    <w:p w14:paraId="4DB42EE4" w14:textId="15ADFA27" w:rsidR="00A05BC5" w:rsidRDefault="00A05BC5" w:rsidP="00453F74"/>
    <w:p w14:paraId="4676E728" w14:textId="77777777" w:rsidR="00446701" w:rsidRDefault="00446701" w:rsidP="00446701"/>
    <w:p w14:paraId="34BB64B9" w14:textId="62AE2D4B" w:rsidR="00446701" w:rsidRDefault="00446701" w:rsidP="00446701">
      <w:r w:rsidRPr="009F5B00">
        <w:rPr>
          <w:u w:val="single"/>
        </w:rPr>
        <w:t xml:space="preserve"> Summary</w:t>
      </w:r>
      <w:r>
        <w:t xml:space="preserve">: This course examines climate change policy from a US and international perspective. The first part of the course is an introduction to climate change science, policy and current social attitudes </w:t>
      </w:r>
      <w:r w:rsidR="00F61904">
        <w:t>towards climate change</w:t>
      </w:r>
      <w:r>
        <w:t>. The second part of the course is an analysis of current climate chang</w:t>
      </w:r>
      <w:r w:rsidR="00B871A7">
        <w:t xml:space="preserve">e policy instruments </w:t>
      </w:r>
      <w:r w:rsidR="00453F74">
        <w:t xml:space="preserve">at the national and international level. </w:t>
      </w:r>
      <w:r>
        <w:t xml:space="preserve">The third part of the course examines climate adaptation. </w:t>
      </w:r>
    </w:p>
    <w:p w14:paraId="390ECEE6" w14:textId="77777777" w:rsidR="00446701" w:rsidRDefault="00446701" w:rsidP="00B57D8E"/>
    <w:p w14:paraId="45F87AFA" w14:textId="77777777" w:rsidR="00822419" w:rsidRPr="00A13564" w:rsidRDefault="00822419" w:rsidP="00822419">
      <w:pPr>
        <w:rPr>
          <w:rFonts w:ascii="Times New Roman" w:hAnsi="Times New Roman" w:cs="Times New Roman"/>
        </w:rPr>
      </w:pPr>
      <w:r w:rsidRPr="00822419">
        <w:rPr>
          <w:rFonts w:ascii="Times New Roman" w:hAnsi="Times New Roman" w:cs="Times New Roman"/>
          <w:u w:val="single"/>
        </w:rPr>
        <w:t>Course Format:</w:t>
      </w:r>
      <w:r w:rsidRPr="00ED12B4">
        <w:rPr>
          <w:rFonts w:ascii="Times New Roman" w:hAnsi="Times New Roman" w:cs="Times New Roman"/>
          <w:b/>
        </w:rPr>
        <w:t xml:space="preserve">  </w:t>
      </w:r>
      <w:r w:rsidRPr="00ED12B4">
        <w:rPr>
          <w:rFonts w:ascii="Times New Roman" w:hAnsi="Times New Roman" w:cs="Times New Roman"/>
        </w:rPr>
        <w:t>There will be some lecture time each class, but you will also be actively involved in presenting course content to the class from assigned and/or chosen readings and news articles, and at least half of the class time will be devoted to discussion.  Each student will also write an individual paper, and take a mid-term exam.</w:t>
      </w:r>
    </w:p>
    <w:p w14:paraId="4FBA9F13" w14:textId="77777777" w:rsidR="00822419" w:rsidRDefault="00822419" w:rsidP="00B57D8E"/>
    <w:p w14:paraId="4BAA64E9" w14:textId="77777777" w:rsidR="00151ED2" w:rsidRDefault="00151ED2" w:rsidP="00151ED2">
      <w:pPr>
        <w:rPr>
          <w:u w:val="single"/>
        </w:rPr>
      </w:pPr>
      <w:r>
        <w:rPr>
          <w:u w:val="single"/>
        </w:rPr>
        <w:t>Class Schedule</w:t>
      </w:r>
    </w:p>
    <w:p w14:paraId="62EE266B" w14:textId="77777777" w:rsidR="00151ED2" w:rsidRDefault="00151ED2" w:rsidP="00B57D8E"/>
    <w:p w14:paraId="0682F3CC" w14:textId="77777777" w:rsidR="00B57D8E" w:rsidRDefault="00B57D8E" w:rsidP="00B57D8E">
      <w:r>
        <w:t>Week 1</w:t>
      </w:r>
    </w:p>
    <w:p w14:paraId="242F4B66" w14:textId="77777777" w:rsidR="009B1C40" w:rsidRDefault="00326BD2">
      <w:r>
        <w:t>Climate Change Science</w:t>
      </w:r>
    </w:p>
    <w:p w14:paraId="231C4CB4" w14:textId="77777777" w:rsidR="00326BD2" w:rsidRDefault="00326BD2"/>
    <w:p w14:paraId="7C0976E7" w14:textId="77777777" w:rsidR="00B57D8E" w:rsidRDefault="00B57D8E" w:rsidP="00B57D8E">
      <w:r>
        <w:t>Week 2</w:t>
      </w:r>
    </w:p>
    <w:p w14:paraId="1223851D" w14:textId="75AFAF1A" w:rsidR="00B57D8E" w:rsidRDefault="00197BDB">
      <w:r>
        <w:t>Impacts of climate Change</w:t>
      </w:r>
    </w:p>
    <w:p w14:paraId="088F7A80" w14:textId="77777777" w:rsidR="00326BD2" w:rsidRDefault="00326BD2"/>
    <w:p w14:paraId="09D0B172" w14:textId="77777777" w:rsidR="00F61904" w:rsidRDefault="00F61904" w:rsidP="00F61904">
      <w:r>
        <w:t>Week 3</w:t>
      </w:r>
    </w:p>
    <w:p w14:paraId="26341F55" w14:textId="6FDD7AF8" w:rsidR="00F61904" w:rsidRDefault="00DC6C80" w:rsidP="00F61904">
      <w:proofErr w:type="gramStart"/>
      <w:r>
        <w:t>Climate Change C</w:t>
      </w:r>
      <w:r w:rsidR="00F61904">
        <w:t>ommunication.</w:t>
      </w:r>
      <w:proofErr w:type="gramEnd"/>
    </w:p>
    <w:p w14:paraId="16D535EA" w14:textId="77777777" w:rsidR="00F61904" w:rsidRDefault="00F61904"/>
    <w:p w14:paraId="77B6737C" w14:textId="5C5D203B" w:rsidR="00B57D8E" w:rsidRDefault="00F61904" w:rsidP="00B57D8E">
      <w:r>
        <w:t>Week 4</w:t>
      </w:r>
      <w:r w:rsidR="00822419">
        <w:t>-5</w:t>
      </w:r>
    </w:p>
    <w:p w14:paraId="3446EF48" w14:textId="1DCC00DB" w:rsidR="00F01A3C" w:rsidRDefault="00197BDB" w:rsidP="00197BDB">
      <w:r>
        <w:t xml:space="preserve">Science </w:t>
      </w:r>
      <w:proofErr w:type="spellStart"/>
      <w:r>
        <w:t>vs</w:t>
      </w:r>
      <w:proofErr w:type="spellEnd"/>
      <w:r>
        <w:t xml:space="preserve"> Policy</w:t>
      </w:r>
    </w:p>
    <w:p w14:paraId="0202ED13" w14:textId="77777777" w:rsidR="00197BDB" w:rsidRDefault="00197BDB" w:rsidP="00B57D8E"/>
    <w:p w14:paraId="468BA9A1" w14:textId="5C5CFEF9" w:rsidR="00B57D8E" w:rsidRDefault="00F61904" w:rsidP="00B57D8E">
      <w:r>
        <w:t>Week 6</w:t>
      </w:r>
    </w:p>
    <w:p w14:paraId="23CB5115" w14:textId="506C394A" w:rsidR="007930DA" w:rsidRDefault="00197BDB" w:rsidP="007930DA">
      <w:r>
        <w:t>Climate Change Mitigation</w:t>
      </w:r>
    </w:p>
    <w:p w14:paraId="23D3B29E" w14:textId="77777777" w:rsidR="007930DA" w:rsidRDefault="007930DA" w:rsidP="007930DA">
      <w:pPr>
        <w:pStyle w:val="ListParagraph"/>
        <w:ind w:left="420"/>
      </w:pPr>
    </w:p>
    <w:p w14:paraId="6041505B" w14:textId="62DEAA4A" w:rsidR="006B0050" w:rsidRDefault="00F61904" w:rsidP="00B57D8E">
      <w:r>
        <w:t>Week 7</w:t>
      </w:r>
    </w:p>
    <w:p w14:paraId="1337D3FE" w14:textId="5FCC7B75" w:rsidR="00197BDB" w:rsidRDefault="00197BDB" w:rsidP="00B57D8E">
      <w:r>
        <w:t>National Climate Policies</w:t>
      </w:r>
    </w:p>
    <w:p w14:paraId="578BA310" w14:textId="77777777" w:rsidR="006B0050" w:rsidRDefault="006B0050" w:rsidP="00B57D8E"/>
    <w:p w14:paraId="08566A9E" w14:textId="1E16E90D" w:rsidR="00B57D8E" w:rsidRDefault="00453F74" w:rsidP="00B57D8E">
      <w:r>
        <w:t>Week 8</w:t>
      </w:r>
    </w:p>
    <w:p w14:paraId="6C84E246" w14:textId="509A2136" w:rsidR="000F3DB7" w:rsidRDefault="00197BDB" w:rsidP="00197BDB">
      <w:r>
        <w:t>International Climate Policy</w:t>
      </w:r>
    </w:p>
    <w:p w14:paraId="0FB957EA" w14:textId="77777777" w:rsidR="000F3DB7" w:rsidRDefault="000F3DB7" w:rsidP="00B57D8E"/>
    <w:p w14:paraId="13B97374" w14:textId="7D321384" w:rsidR="00B57D8E" w:rsidRDefault="00453F74" w:rsidP="00B57D8E">
      <w:r>
        <w:t>Week 9</w:t>
      </w:r>
    </w:p>
    <w:p w14:paraId="5F757640" w14:textId="746C5B7D" w:rsidR="00B871A7" w:rsidRDefault="00197BDB" w:rsidP="00197BDB">
      <w:r>
        <w:t>US Climate Policy</w:t>
      </w:r>
    </w:p>
    <w:p w14:paraId="3068E646" w14:textId="77777777" w:rsidR="00B57D8E" w:rsidRDefault="00B57D8E"/>
    <w:p w14:paraId="4356DBE7" w14:textId="4EF42719" w:rsidR="00B57D8E" w:rsidRDefault="00EF3DBB" w:rsidP="00B57D8E">
      <w:r>
        <w:t>W</w:t>
      </w:r>
      <w:r w:rsidR="00453F74">
        <w:t>eek 10-11</w:t>
      </w:r>
    </w:p>
    <w:p w14:paraId="5117B3DA" w14:textId="27A1A080" w:rsidR="006B0050" w:rsidRDefault="00453F74" w:rsidP="00453F74">
      <w:r>
        <w:lastRenderedPageBreak/>
        <w:t>Maryland Climate Change Policy</w:t>
      </w:r>
    </w:p>
    <w:p w14:paraId="763F09E7" w14:textId="77777777" w:rsidR="00B57D8E" w:rsidRDefault="00B57D8E"/>
    <w:p w14:paraId="3DEE4CE8" w14:textId="51F1C5EE" w:rsidR="00BB0D83" w:rsidRDefault="00B871A7" w:rsidP="00D22897">
      <w:r>
        <w:t>Week 1</w:t>
      </w:r>
      <w:r w:rsidR="00453F74">
        <w:t>2-13</w:t>
      </w:r>
    </w:p>
    <w:p w14:paraId="072BDB34" w14:textId="3884FC6F" w:rsidR="00453F74" w:rsidRDefault="00453F74" w:rsidP="00D22897">
      <w:r>
        <w:t>Climate Change Resilience and Adaptation</w:t>
      </w:r>
    </w:p>
    <w:p w14:paraId="598198AA" w14:textId="77777777" w:rsidR="002143F5" w:rsidRDefault="002143F5" w:rsidP="00D22897"/>
    <w:p w14:paraId="171B15FC" w14:textId="16147780" w:rsidR="00B57D8E" w:rsidRDefault="00B871A7" w:rsidP="00B57D8E">
      <w:r>
        <w:t>Week 14</w:t>
      </w:r>
    </w:p>
    <w:p w14:paraId="0F993CE9" w14:textId="60D4FE0C" w:rsidR="00D34D4A" w:rsidRDefault="00453F74" w:rsidP="00822419">
      <w:r>
        <w:t>Equity and Climate Change</w:t>
      </w:r>
    </w:p>
    <w:p w14:paraId="7EA3FE34" w14:textId="4CBDEEBD" w:rsidR="00EF3DBB" w:rsidRDefault="00EF3DBB" w:rsidP="00EF3DBB">
      <w:pPr>
        <w:ind w:left="60"/>
      </w:pPr>
    </w:p>
    <w:sectPr w:rsidR="00EF3DBB" w:rsidSect="00C672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C7F"/>
    <w:multiLevelType w:val="hybridMultilevel"/>
    <w:tmpl w:val="A8CAC7E2"/>
    <w:lvl w:ilvl="0" w:tplc="33DA97EC">
      <w:start w:val="2"/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A322421"/>
    <w:multiLevelType w:val="hybridMultilevel"/>
    <w:tmpl w:val="2EC0CE4E"/>
    <w:lvl w:ilvl="0" w:tplc="890ACB92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8A"/>
    <w:rsid w:val="00035976"/>
    <w:rsid w:val="00096DE5"/>
    <w:rsid w:val="000C638A"/>
    <w:rsid w:val="000F3DB7"/>
    <w:rsid w:val="00103F17"/>
    <w:rsid w:val="00122FB3"/>
    <w:rsid w:val="00143301"/>
    <w:rsid w:val="00146246"/>
    <w:rsid w:val="00151ED2"/>
    <w:rsid w:val="00197BDB"/>
    <w:rsid w:val="001A27D8"/>
    <w:rsid w:val="002143F5"/>
    <w:rsid w:val="002F041E"/>
    <w:rsid w:val="00326BD2"/>
    <w:rsid w:val="00446701"/>
    <w:rsid w:val="00453307"/>
    <w:rsid w:val="00453F74"/>
    <w:rsid w:val="00514CE4"/>
    <w:rsid w:val="0066629F"/>
    <w:rsid w:val="00672C6D"/>
    <w:rsid w:val="00675D6E"/>
    <w:rsid w:val="00681A9F"/>
    <w:rsid w:val="006B0050"/>
    <w:rsid w:val="007467F9"/>
    <w:rsid w:val="0076241C"/>
    <w:rsid w:val="007930DA"/>
    <w:rsid w:val="007A1186"/>
    <w:rsid w:val="00822419"/>
    <w:rsid w:val="00844164"/>
    <w:rsid w:val="00871E2B"/>
    <w:rsid w:val="00880253"/>
    <w:rsid w:val="00911AE1"/>
    <w:rsid w:val="009917A4"/>
    <w:rsid w:val="009B1C40"/>
    <w:rsid w:val="00A05BC5"/>
    <w:rsid w:val="00A364AC"/>
    <w:rsid w:val="00B57D8E"/>
    <w:rsid w:val="00B871A7"/>
    <w:rsid w:val="00B87CC3"/>
    <w:rsid w:val="00BB0D83"/>
    <w:rsid w:val="00BC4012"/>
    <w:rsid w:val="00C305EC"/>
    <w:rsid w:val="00C6727E"/>
    <w:rsid w:val="00CC06E2"/>
    <w:rsid w:val="00CD561C"/>
    <w:rsid w:val="00D22897"/>
    <w:rsid w:val="00D34D4A"/>
    <w:rsid w:val="00DC6C80"/>
    <w:rsid w:val="00DD2316"/>
    <w:rsid w:val="00EF3DBB"/>
    <w:rsid w:val="00F01A3C"/>
    <w:rsid w:val="00F25E40"/>
    <w:rsid w:val="00F6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937D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A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1A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A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1A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prados@umbc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196</Words>
  <Characters>1120</Characters>
  <Application>Microsoft Macintosh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</cp:revision>
  <dcterms:created xsi:type="dcterms:W3CDTF">2018-02-20T15:31:00Z</dcterms:created>
  <dcterms:modified xsi:type="dcterms:W3CDTF">2018-02-20T15:40:00Z</dcterms:modified>
</cp:coreProperties>
</file>