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F8434" w14:textId="579408CA" w:rsidR="00F67685" w:rsidRDefault="00F67685" w:rsidP="00CC6EF7">
      <w:pPr>
        <w:widowControl w:val="0"/>
        <w:autoSpaceDE w:val="0"/>
        <w:autoSpaceDN w:val="0"/>
        <w:adjustRightInd w:val="0"/>
        <w:rPr>
          <w:rFonts w:ascii="Arial" w:hAnsi="Arial" w:cs="Arial"/>
          <w:b/>
          <w:sz w:val="28"/>
          <w:szCs w:val="28"/>
        </w:rPr>
      </w:pPr>
      <w:r>
        <w:rPr>
          <w:rFonts w:ascii="Helvetica" w:hAnsi="Helvetica" w:cs="Helvetica"/>
          <w:noProof/>
        </w:rPr>
        <w:drawing>
          <wp:inline distT="0" distB="0" distL="0" distR="0" wp14:anchorId="1E21024C" wp14:editId="70D2870E">
            <wp:extent cx="160528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280" cy="548640"/>
                    </a:xfrm>
                    <a:prstGeom prst="rect">
                      <a:avLst/>
                    </a:prstGeom>
                    <a:noFill/>
                    <a:ln>
                      <a:noFill/>
                    </a:ln>
                  </pic:spPr>
                </pic:pic>
              </a:graphicData>
            </a:graphic>
          </wp:inline>
        </w:drawing>
      </w:r>
    </w:p>
    <w:p w14:paraId="464F9210" w14:textId="0A6784C0" w:rsidR="00F67685" w:rsidRDefault="00CC6EF7" w:rsidP="007C3324">
      <w:pPr>
        <w:widowControl w:val="0"/>
        <w:autoSpaceDE w:val="0"/>
        <w:autoSpaceDN w:val="0"/>
        <w:adjustRightInd w:val="0"/>
        <w:ind w:left="5040"/>
        <w:jc w:val="right"/>
        <w:rPr>
          <w:rFonts w:ascii="Arial" w:hAnsi="Arial" w:cs="Arial"/>
          <w:b/>
          <w:sz w:val="28"/>
          <w:szCs w:val="28"/>
        </w:rPr>
      </w:pPr>
      <w:bookmarkStart w:id="0" w:name="_GoBack"/>
      <w:bookmarkEnd w:id="0"/>
      <w:r w:rsidRPr="00746312">
        <w:rPr>
          <w:rFonts w:ascii="Helvetica" w:hAnsi="Helvetica"/>
          <w:b/>
          <w:sz w:val="30"/>
          <w:szCs w:val="30"/>
        </w:rPr>
        <w:t>Language, Literacy and Culture</w:t>
      </w:r>
    </w:p>
    <w:p w14:paraId="65220C04" w14:textId="15799CB5" w:rsidR="00F67685" w:rsidRDefault="00CC6EF7" w:rsidP="00CC6EF7">
      <w:pPr>
        <w:widowControl w:val="0"/>
        <w:autoSpaceDE w:val="0"/>
        <w:autoSpaceDN w:val="0"/>
        <w:adjustRightInd w:val="0"/>
        <w:ind w:left="5040"/>
        <w:jc w:val="right"/>
        <w:rPr>
          <w:rFonts w:ascii="Arial" w:hAnsi="Arial" w:cs="Arial"/>
          <w:b/>
          <w:sz w:val="28"/>
          <w:szCs w:val="28"/>
        </w:rPr>
      </w:pPr>
      <w:r w:rsidRPr="00746312">
        <w:rPr>
          <w:rFonts w:ascii="Helvetica" w:hAnsi="Helvetica"/>
          <w:b/>
          <w:sz w:val="30"/>
          <w:szCs w:val="30"/>
        </w:rPr>
        <w:t xml:space="preserve">Doctoral </w:t>
      </w:r>
      <w:r>
        <w:rPr>
          <w:rFonts w:ascii="Helvetica" w:hAnsi="Helvetica"/>
          <w:b/>
          <w:sz w:val="30"/>
          <w:szCs w:val="30"/>
        </w:rPr>
        <w:t>P</w:t>
      </w:r>
      <w:r w:rsidRPr="00746312">
        <w:rPr>
          <w:rFonts w:ascii="Helvetica" w:hAnsi="Helvetica"/>
          <w:b/>
          <w:sz w:val="30"/>
          <w:szCs w:val="30"/>
        </w:rPr>
        <w:t>rogram</w:t>
      </w:r>
    </w:p>
    <w:p w14:paraId="54243966" w14:textId="2DC3F63F" w:rsidR="0061167B" w:rsidRPr="00607865" w:rsidRDefault="00EA6B41" w:rsidP="00F67685">
      <w:pPr>
        <w:widowControl w:val="0"/>
        <w:autoSpaceDE w:val="0"/>
        <w:autoSpaceDN w:val="0"/>
        <w:adjustRightInd w:val="0"/>
        <w:spacing w:line="360" w:lineRule="auto"/>
        <w:rPr>
          <w:rFonts w:ascii="Arial" w:hAnsi="Arial" w:cs="Arial"/>
          <w:b/>
          <w:sz w:val="28"/>
          <w:szCs w:val="28"/>
        </w:rPr>
      </w:pPr>
      <w:r w:rsidRPr="00EA6B41">
        <w:rPr>
          <w:rFonts w:ascii="Arial" w:hAnsi="Arial" w:cs="Arial"/>
          <w:b/>
          <w:i/>
          <w:color w:val="FF0000"/>
          <w:sz w:val="28"/>
          <w:szCs w:val="28"/>
        </w:rPr>
        <w:t>Preliminary</w:t>
      </w:r>
      <w:r>
        <w:rPr>
          <w:rFonts w:ascii="Arial" w:hAnsi="Arial" w:cs="Arial"/>
          <w:b/>
          <w:sz w:val="28"/>
          <w:szCs w:val="28"/>
        </w:rPr>
        <w:t xml:space="preserve"> </w:t>
      </w:r>
      <w:r w:rsidR="005E20A6">
        <w:rPr>
          <w:rFonts w:ascii="Arial" w:hAnsi="Arial" w:cs="Arial"/>
          <w:b/>
          <w:sz w:val="28"/>
          <w:szCs w:val="28"/>
        </w:rPr>
        <w:t>Fall</w:t>
      </w:r>
      <w:r w:rsidR="00436459">
        <w:rPr>
          <w:rFonts w:ascii="Arial" w:hAnsi="Arial" w:cs="Arial"/>
          <w:b/>
          <w:sz w:val="28"/>
          <w:szCs w:val="28"/>
        </w:rPr>
        <w:t xml:space="preserve"> 2015</w:t>
      </w:r>
      <w:r w:rsidR="00CC6EF7" w:rsidRPr="00607865">
        <w:rPr>
          <w:rFonts w:ascii="Arial" w:hAnsi="Arial" w:cs="Arial"/>
          <w:b/>
          <w:sz w:val="28"/>
          <w:szCs w:val="28"/>
        </w:rPr>
        <w:t xml:space="preserve"> Class Schedule</w:t>
      </w:r>
      <w:r w:rsidR="00953489">
        <w:rPr>
          <w:rFonts w:ascii="Arial" w:hAnsi="Arial" w:cs="Arial"/>
          <w:b/>
          <w:sz w:val="28"/>
          <w:szCs w:val="28"/>
        </w:rPr>
        <w:t xml:space="preserve"> </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20" w:firstRow="1" w:lastRow="0" w:firstColumn="0" w:lastColumn="0" w:noHBand="0" w:noVBand="0"/>
      </w:tblPr>
      <w:tblGrid>
        <w:gridCol w:w="5888"/>
        <w:gridCol w:w="1475"/>
        <w:gridCol w:w="1761"/>
        <w:gridCol w:w="1536"/>
      </w:tblGrid>
      <w:tr w:rsidR="00EB4C1B" w:rsidRPr="004D519B" w14:paraId="02893989" w14:textId="77777777" w:rsidTr="00EB4C1B">
        <w:trPr>
          <w:trHeight w:val="175"/>
          <w:jc w:val="center"/>
        </w:trPr>
        <w:tc>
          <w:tcPr>
            <w:tcW w:w="5888" w:type="dxa"/>
            <w:tcBorders>
              <w:top w:val="thinThickSmallGap" w:sz="24" w:space="0" w:color="auto"/>
              <w:bottom w:val="thinThickSmallGap" w:sz="24" w:space="0" w:color="auto"/>
            </w:tcBorders>
            <w:shd w:val="clear" w:color="DBE5F1" w:themeColor="accent1" w:themeTint="33" w:fill="auto"/>
          </w:tcPr>
          <w:p w14:paraId="105ECB4B" w14:textId="63D9B044" w:rsidR="00CC6EF7" w:rsidRPr="007C3324" w:rsidRDefault="00B6472E" w:rsidP="00CC6EF7">
            <w:pPr>
              <w:rPr>
                <w:rFonts w:ascii="Helvetica" w:hAnsi="Helvetica"/>
                <w:b/>
              </w:rPr>
            </w:pPr>
            <w:r>
              <w:rPr>
                <w:rFonts w:ascii="Helvetica" w:hAnsi="Helvetica"/>
                <w:b/>
              </w:rPr>
              <w:t xml:space="preserve"> </w:t>
            </w:r>
            <w:r w:rsidR="00CC6EF7" w:rsidRPr="007C3324">
              <w:rPr>
                <w:rFonts w:ascii="Helvetica" w:hAnsi="Helvetica"/>
                <w:b/>
              </w:rPr>
              <w:t>LLC Courses</w:t>
            </w:r>
          </w:p>
        </w:tc>
        <w:tc>
          <w:tcPr>
            <w:tcW w:w="1475" w:type="dxa"/>
            <w:tcBorders>
              <w:top w:val="thinThickSmallGap" w:sz="24" w:space="0" w:color="auto"/>
              <w:bottom w:val="thinThickSmallGap" w:sz="24" w:space="0" w:color="auto"/>
            </w:tcBorders>
            <w:shd w:val="clear" w:color="DBE5F1" w:themeColor="accent1" w:themeTint="33" w:fill="auto"/>
          </w:tcPr>
          <w:p w14:paraId="1FA9B857" w14:textId="77777777" w:rsidR="00CC6EF7" w:rsidRPr="007C3324" w:rsidRDefault="00CC6EF7" w:rsidP="00CC6EF7">
            <w:pPr>
              <w:jc w:val="center"/>
              <w:rPr>
                <w:rFonts w:ascii="Helvetica" w:hAnsi="Helvetica"/>
                <w:b/>
                <w:sz w:val="22"/>
              </w:rPr>
            </w:pPr>
            <w:r w:rsidRPr="007C3324">
              <w:rPr>
                <w:rFonts w:ascii="Helvetica" w:hAnsi="Helvetica"/>
                <w:b/>
                <w:sz w:val="22"/>
              </w:rPr>
              <w:t>Instructor</w:t>
            </w:r>
          </w:p>
        </w:tc>
        <w:tc>
          <w:tcPr>
            <w:tcW w:w="1761" w:type="dxa"/>
            <w:tcBorders>
              <w:top w:val="thinThickSmallGap" w:sz="24" w:space="0" w:color="auto"/>
              <w:bottom w:val="thinThickSmallGap" w:sz="24" w:space="0" w:color="auto"/>
            </w:tcBorders>
            <w:shd w:val="clear" w:color="DBE5F1" w:themeColor="accent1" w:themeTint="33" w:fill="auto"/>
          </w:tcPr>
          <w:p w14:paraId="4D11AF02" w14:textId="77777777" w:rsidR="00CC6EF7" w:rsidRPr="007C3324" w:rsidRDefault="00CC6EF7" w:rsidP="00EB4C1B">
            <w:pPr>
              <w:jc w:val="center"/>
              <w:rPr>
                <w:rFonts w:ascii="Helvetica" w:hAnsi="Helvetica"/>
                <w:b/>
                <w:sz w:val="22"/>
              </w:rPr>
            </w:pPr>
            <w:r w:rsidRPr="007C3324">
              <w:rPr>
                <w:rFonts w:ascii="Helvetica" w:hAnsi="Helvetica"/>
                <w:b/>
                <w:sz w:val="22"/>
              </w:rPr>
              <w:t>Day and Time</w:t>
            </w:r>
          </w:p>
        </w:tc>
        <w:tc>
          <w:tcPr>
            <w:tcW w:w="1536" w:type="dxa"/>
            <w:tcBorders>
              <w:top w:val="thinThickSmallGap" w:sz="24" w:space="0" w:color="auto"/>
              <w:bottom w:val="thinThickSmallGap" w:sz="24" w:space="0" w:color="auto"/>
            </w:tcBorders>
            <w:shd w:val="clear" w:color="DBE5F1" w:themeColor="accent1" w:themeTint="33" w:fill="auto"/>
          </w:tcPr>
          <w:p w14:paraId="3A73AB8E" w14:textId="77777777" w:rsidR="00CC6EF7" w:rsidRPr="007C3324" w:rsidRDefault="00CC6EF7" w:rsidP="00CC6EF7">
            <w:pPr>
              <w:jc w:val="center"/>
              <w:rPr>
                <w:rFonts w:ascii="Helvetica" w:hAnsi="Helvetica"/>
                <w:b/>
                <w:sz w:val="22"/>
              </w:rPr>
            </w:pPr>
            <w:r w:rsidRPr="007C3324">
              <w:rPr>
                <w:rFonts w:ascii="Helvetica" w:hAnsi="Helvetica"/>
                <w:b/>
                <w:sz w:val="22"/>
              </w:rPr>
              <w:t>Room</w:t>
            </w:r>
          </w:p>
        </w:tc>
      </w:tr>
      <w:tr w:rsidR="00EB4C1B" w:rsidRPr="00313053" w14:paraId="328396F5" w14:textId="77777777" w:rsidTr="00EB4C1B">
        <w:trPr>
          <w:trHeight w:val="389"/>
          <w:jc w:val="center"/>
        </w:trPr>
        <w:tc>
          <w:tcPr>
            <w:tcW w:w="5888" w:type="dxa"/>
            <w:tcBorders>
              <w:top w:val="thinThickSmallGap" w:sz="24" w:space="0" w:color="auto"/>
            </w:tcBorders>
            <w:vAlign w:val="center"/>
          </w:tcPr>
          <w:p w14:paraId="6570F32A" w14:textId="4C5C4CC8" w:rsidR="005B4693" w:rsidRPr="00313053" w:rsidRDefault="00D0169D" w:rsidP="00EB4C1B">
            <w:pPr>
              <w:rPr>
                <w:rFonts w:ascii="Helvetica" w:hAnsi="Helvetica"/>
              </w:rPr>
            </w:pPr>
            <w:r>
              <w:rPr>
                <w:rFonts w:ascii="Helvetica" w:hAnsi="Helvetica" w:cs="Kaiti SC Black"/>
                <w:b/>
                <w:sz w:val="22"/>
                <w:szCs w:val="22"/>
              </w:rPr>
              <w:t>*</w:t>
            </w:r>
            <w:r w:rsidR="005B4693" w:rsidRPr="00D44356">
              <w:rPr>
                <w:rFonts w:ascii="Helvetica" w:hAnsi="Helvetica" w:cs="Kaiti SC Black"/>
                <w:b/>
                <w:sz w:val="22"/>
                <w:szCs w:val="22"/>
              </w:rPr>
              <w:t>LLC 60</w:t>
            </w:r>
            <w:r w:rsidR="005E20A6">
              <w:rPr>
                <w:rFonts w:ascii="Helvetica" w:hAnsi="Helvetica" w:cs="Kaiti SC Black"/>
                <w:b/>
                <w:sz w:val="22"/>
                <w:szCs w:val="22"/>
              </w:rPr>
              <w:t>6</w:t>
            </w:r>
            <w:r w:rsidR="005B4693" w:rsidRPr="00D44356">
              <w:rPr>
                <w:rFonts w:ascii="Helvetica" w:hAnsi="Helvetica" w:cs="Kaiti SC Black"/>
                <w:sz w:val="22"/>
                <w:szCs w:val="22"/>
              </w:rPr>
              <w:t xml:space="preserve">   </w:t>
            </w:r>
            <w:r w:rsidR="005B4693">
              <w:rPr>
                <w:rFonts w:ascii="Helvetica" w:hAnsi="Helvetica" w:cs="Kaiti SC Black"/>
                <w:sz w:val="22"/>
                <w:szCs w:val="22"/>
              </w:rPr>
              <w:t xml:space="preserve">    </w:t>
            </w:r>
            <w:r w:rsidR="005B4693" w:rsidRPr="00D44356">
              <w:rPr>
                <w:rFonts w:ascii="Helvetica" w:hAnsi="Helvetica" w:cs="Kaiti SC Black"/>
                <w:sz w:val="22"/>
                <w:szCs w:val="22"/>
              </w:rPr>
              <w:t xml:space="preserve"> </w:t>
            </w:r>
            <w:r w:rsidR="005E20A6">
              <w:rPr>
                <w:rFonts w:ascii="Helvetica" w:hAnsi="Helvetica" w:cs="Kaiti SC Black"/>
                <w:sz w:val="22"/>
                <w:szCs w:val="22"/>
              </w:rPr>
              <w:t>Social Inequality &amp; Social Policy</w:t>
            </w:r>
          </w:p>
        </w:tc>
        <w:tc>
          <w:tcPr>
            <w:tcW w:w="1475" w:type="dxa"/>
            <w:tcBorders>
              <w:top w:val="thinThickSmallGap" w:sz="24" w:space="0" w:color="auto"/>
            </w:tcBorders>
            <w:vAlign w:val="center"/>
          </w:tcPr>
          <w:p w14:paraId="392D8D85" w14:textId="2DADA936" w:rsidR="005B4693" w:rsidRPr="00330617" w:rsidRDefault="005E20A6" w:rsidP="00EB4C1B">
            <w:pPr>
              <w:jc w:val="center"/>
              <w:rPr>
                <w:rFonts w:ascii="Helvetica" w:hAnsi="Helvetica"/>
                <w:sz w:val="22"/>
                <w:szCs w:val="22"/>
              </w:rPr>
            </w:pPr>
            <w:r>
              <w:rPr>
                <w:rFonts w:ascii="Helvetica" w:hAnsi="Helvetica" w:cs="Kaiti SC Black"/>
                <w:sz w:val="22"/>
                <w:szCs w:val="22"/>
              </w:rPr>
              <w:t>Adler</w:t>
            </w:r>
          </w:p>
        </w:tc>
        <w:tc>
          <w:tcPr>
            <w:tcW w:w="1761" w:type="dxa"/>
            <w:tcBorders>
              <w:top w:val="thinThickSmallGap" w:sz="24" w:space="0" w:color="auto"/>
            </w:tcBorders>
            <w:vAlign w:val="center"/>
          </w:tcPr>
          <w:p w14:paraId="239AEA14" w14:textId="734A1411" w:rsidR="005B4693" w:rsidRPr="00313053" w:rsidRDefault="005E20A6" w:rsidP="00EB4C1B">
            <w:pPr>
              <w:jc w:val="center"/>
              <w:rPr>
                <w:rFonts w:ascii="Helvetica" w:hAnsi="Helvetica"/>
                <w:sz w:val="20"/>
                <w:szCs w:val="20"/>
              </w:rPr>
            </w:pPr>
            <w:proofErr w:type="gramStart"/>
            <w:r>
              <w:rPr>
                <w:rFonts w:ascii="Helvetica" w:hAnsi="Helvetica" w:cs="Kaiti SC Black"/>
                <w:sz w:val="20"/>
                <w:szCs w:val="20"/>
              </w:rPr>
              <w:t>THU</w:t>
            </w:r>
            <w:r w:rsidR="005B4693">
              <w:rPr>
                <w:rFonts w:ascii="Helvetica" w:hAnsi="Helvetica" w:cs="Kaiti SC Black"/>
                <w:sz w:val="20"/>
                <w:szCs w:val="20"/>
              </w:rPr>
              <w:t xml:space="preserve">  4:30</w:t>
            </w:r>
            <w:proofErr w:type="gramEnd"/>
            <w:r w:rsidR="005B4693">
              <w:rPr>
                <w:rFonts w:ascii="Helvetica" w:hAnsi="Helvetica" w:cs="Kaiti SC Black"/>
                <w:sz w:val="20"/>
                <w:szCs w:val="20"/>
              </w:rPr>
              <w:t>-7:00</w:t>
            </w:r>
          </w:p>
        </w:tc>
        <w:tc>
          <w:tcPr>
            <w:tcW w:w="1536" w:type="dxa"/>
            <w:tcBorders>
              <w:top w:val="thinThickSmallGap" w:sz="24" w:space="0" w:color="auto"/>
            </w:tcBorders>
            <w:vAlign w:val="center"/>
          </w:tcPr>
          <w:p w14:paraId="0912D50A" w14:textId="7E1975E3" w:rsidR="005B4693" w:rsidRPr="00313053" w:rsidRDefault="005E20A6" w:rsidP="0020705E">
            <w:pPr>
              <w:jc w:val="center"/>
              <w:rPr>
                <w:rFonts w:ascii="Helvetica" w:hAnsi="Helvetica"/>
                <w:sz w:val="20"/>
                <w:szCs w:val="20"/>
              </w:rPr>
            </w:pPr>
            <w:r>
              <w:rPr>
                <w:rFonts w:ascii="Helvetica" w:hAnsi="Helvetica" w:cs="Kaiti SC Black"/>
                <w:sz w:val="20"/>
                <w:szCs w:val="20"/>
              </w:rPr>
              <w:t>TBA</w:t>
            </w:r>
          </w:p>
        </w:tc>
      </w:tr>
      <w:tr w:rsidR="00EB4C1B" w:rsidRPr="00313053" w14:paraId="3E8C55A1" w14:textId="77777777" w:rsidTr="00EB4C1B">
        <w:trPr>
          <w:trHeight w:val="386"/>
          <w:jc w:val="center"/>
        </w:trPr>
        <w:tc>
          <w:tcPr>
            <w:tcW w:w="5888" w:type="dxa"/>
            <w:tcBorders>
              <w:top w:val="single" w:sz="4" w:space="0" w:color="auto"/>
            </w:tcBorders>
            <w:vAlign w:val="center"/>
          </w:tcPr>
          <w:p w14:paraId="08B4D0C3" w14:textId="05F11EAC" w:rsidR="005E20A6" w:rsidRDefault="005B4693" w:rsidP="00EB4C1B">
            <w:pPr>
              <w:ind w:left="103"/>
              <w:rPr>
                <w:rFonts w:ascii="Helvetica" w:hAnsi="Helvetica"/>
                <w:sz w:val="22"/>
                <w:szCs w:val="22"/>
              </w:rPr>
            </w:pPr>
            <w:r>
              <w:rPr>
                <w:rFonts w:ascii="Helvetica" w:hAnsi="Helvetica"/>
                <w:b/>
                <w:sz w:val="22"/>
                <w:szCs w:val="22"/>
              </w:rPr>
              <w:t xml:space="preserve">LLC </w:t>
            </w:r>
            <w:r w:rsidR="005E20A6">
              <w:rPr>
                <w:rFonts w:ascii="Helvetica" w:hAnsi="Helvetica"/>
                <w:b/>
                <w:sz w:val="22"/>
                <w:szCs w:val="22"/>
              </w:rPr>
              <w:t>612</w:t>
            </w:r>
            <w:r>
              <w:rPr>
                <w:rFonts w:ascii="Helvetica" w:hAnsi="Helvetica"/>
                <w:b/>
                <w:sz w:val="22"/>
                <w:szCs w:val="22"/>
              </w:rPr>
              <w:t xml:space="preserve">        </w:t>
            </w:r>
            <w:r w:rsidR="005E20A6" w:rsidRPr="005E20A6">
              <w:rPr>
                <w:rFonts w:ascii="Helvetica" w:hAnsi="Helvetica"/>
                <w:sz w:val="22"/>
                <w:szCs w:val="22"/>
              </w:rPr>
              <w:t xml:space="preserve">Language in Diverse Schools &amp; </w:t>
            </w:r>
          </w:p>
          <w:p w14:paraId="2403A44B" w14:textId="1BB98503" w:rsidR="005B4693" w:rsidRPr="00313053" w:rsidRDefault="005E20A6" w:rsidP="005E20A6">
            <w:pPr>
              <w:ind w:left="1440"/>
              <w:rPr>
                <w:rFonts w:ascii="Helvetica" w:hAnsi="Helvetica"/>
                <w:b/>
                <w:sz w:val="22"/>
                <w:szCs w:val="22"/>
              </w:rPr>
            </w:pPr>
            <w:r w:rsidRPr="005E20A6">
              <w:rPr>
                <w:rFonts w:ascii="Helvetica" w:hAnsi="Helvetica"/>
                <w:sz w:val="22"/>
                <w:szCs w:val="22"/>
              </w:rPr>
              <w:t>Communities</w:t>
            </w:r>
          </w:p>
        </w:tc>
        <w:tc>
          <w:tcPr>
            <w:tcW w:w="1475" w:type="dxa"/>
            <w:tcBorders>
              <w:top w:val="single" w:sz="4" w:space="0" w:color="auto"/>
            </w:tcBorders>
            <w:vAlign w:val="center"/>
          </w:tcPr>
          <w:p w14:paraId="3AC2A039" w14:textId="44012E68" w:rsidR="005B4693" w:rsidRDefault="005B4693" w:rsidP="00EB4C1B">
            <w:pPr>
              <w:jc w:val="center"/>
              <w:rPr>
                <w:rFonts w:ascii="Helvetica" w:hAnsi="Helvetica"/>
                <w:sz w:val="22"/>
              </w:rPr>
            </w:pPr>
            <w:r>
              <w:rPr>
                <w:rFonts w:ascii="Helvetica" w:hAnsi="Helvetica"/>
                <w:sz w:val="22"/>
              </w:rPr>
              <w:t>Mallinson</w:t>
            </w:r>
          </w:p>
        </w:tc>
        <w:tc>
          <w:tcPr>
            <w:tcW w:w="1761" w:type="dxa"/>
            <w:tcBorders>
              <w:top w:val="single" w:sz="4" w:space="0" w:color="auto"/>
            </w:tcBorders>
            <w:vAlign w:val="center"/>
          </w:tcPr>
          <w:p w14:paraId="57896F6A" w14:textId="7C5E319B" w:rsidR="005B4693" w:rsidRDefault="005B4693" w:rsidP="00EB4C1B">
            <w:pPr>
              <w:jc w:val="center"/>
              <w:rPr>
                <w:rFonts w:ascii="Helvetica" w:hAnsi="Helvetica"/>
                <w:sz w:val="20"/>
                <w:szCs w:val="20"/>
              </w:rPr>
            </w:pPr>
            <w:proofErr w:type="gramStart"/>
            <w:r>
              <w:rPr>
                <w:rFonts w:ascii="Helvetica" w:hAnsi="Helvetica"/>
                <w:sz w:val="20"/>
                <w:szCs w:val="20"/>
              </w:rPr>
              <w:t>TUE  7:10</w:t>
            </w:r>
            <w:proofErr w:type="gramEnd"/>
            <w:r>
              <w:rPr>
                <w:rFonts w:ascii="Helvetica" w:hAnsi="Helvetica"/>
                <w:sz w:val="20"/>
                <w:szCs w:val="20"/>
              </w:rPr>
              <w:t>-9:40</w:t>
            </w:r>
          </w:p>
        </w:tc>
        <w:tc>
          <w:tcPr>
            <w:tcW w:w="1536" w:type="dxa"/>
            <w:vAlign w:val="center"/>
          </w:tcPr>
          <w:p w14:paraId="4E842500" w14:textId="44A201BE" w:rsidR="005B4693" w:rsidRPr="00313053" w:rsidRDefault="005B4693" w:rsidP="0020705E">
            <w:pPr>
              <w:jc w:val="center"/>
              <w:rPr>
                <w:rFonts w:ascii="Helvetica" w:hAnsi="Helvetica"/>
                <w:sz w:val="20"/>
                <w:szCs w:val="20"/>
              </w:rPr>
            </w:pPr>
            <w:r>
              <w:rPr>
                <w:rFonts w:ascii="Helvetica" w:hAnsi="Helvetica"/>
                <w:sz w:val="20"/>
                <w:szCs w:val="20"/>
              </w:rPr>
              <w:t>Sherman 422</w:t>
            </w:r>
          </w:p>
        </w:tc>
      </w:tr>
      <w:tr w:rsidR="00EB4C1B" w:rsidRPr="00313053" w14:paraId="2B154DF2" w14:textId="77777777" w:rsidTr="00EB4C1B">
        <w:trPr>
          <w:trHeight w:hRule="exact" w:val="432"/>
          <w:jc w:val="center"/>
        </w:trPr>
        <w:tc>
          <w:tcPr>
            <w:tcW w:w="5888" w:type="dxa"/>
            <w:tcBorders>
              <w:top w:val="single" w:sz="4" w:space="0" w:color="auto"/>
            </w:tcBorders>
            <w:vAlign w:val="center"/>
          </w:tcPr>
          <w:p w14:paraId="53C0D01D" w14:textId="764F7C31" w:rsidR="005B4693" w:rsidRPr="00313053" w:rsidRDefault="00D0169D" w:rsidP="00EB4C1B">
            <w:pPr>
              <w:ind w:left="13"/>
              <w:rPr>
                <w:rFonts w:ascii="Helvetica" w:hAnsi="Helvetica"/>
                <w:b/>
                <w:sz w:val="22"/>
                <w:szCs w:val="22"/>
              </w:rPr>
            </w:pPr>
            <w:r>
              <w:rPr>
                <w:rFonts w:ascii="Helvetica" w:hAnsi="Helvetica"/>
                <w:b/>
                <w:sz w:val="22"/>
                <w:szCs w:val="22"/>
              </w:rPr>
              <w:t>*</w:t>
            </w:r>
            <w:r w:rsidR="005E20A6">
              <w:rPr>
                <w:rFonts w:ascii="Helvetica" w:hAnsi="Helvetica"/>
                <w:b/>
                <w:sz w:val="22"/>
                <w:szCs w:val="22"/>
              </w:rPr>
              <w:t>LLC 622</w:t>
            </w:r>
            <w:r w:rsidR="005B4693">
              <w:rPr>
                <w:rFonts w:ascii="Helvetica" w:hAnsi="Helvetica"/>
                <w:b/>
                <w:sz w:val="22"/>
                <w:szCs w:val="22"/>
              </w:rPr>
              <w:t xml:space="preserve">        </w:t>
            </w:r>
            <w:r w:rsidR="005E20A6" w:rsidRPr="005E20A6">
              <w:rPr>
                <w:rFonts w:ascii="Helvetica" w:hAnsi="Helvetica"/>
                <w:sz w:val="22"/>
                <w:szCs w:val="22"/>
              </w:rPr>
              <w:t>Inequality in Education</w:t>
            </w:r>
          </w:p>
        </w:tc>
        <w:tc>
          <w:tcPr>
            <w:tcW w:w="1475" w:type="dxa"/>
            <w:tcBorders>
              <w:top w:val="single" w:sz="4" w:space="0" w:color="auto"/>
            </w:tcBorders>
            <w:vAlign w:val="center"/>
          </w:tcPr>
          <w:p w14:paraId="26FCBEDB" w14:textId="76D93E64" w:rsidR="005B4693" w:rsidRDefault="005E20A6" w:rsidP="00EB4C1B">
            <w:pPr>
              <w:jc w:val="center"/>
              <w:rPr>
                <w:rFonts w:ascii="Helvetica" w:hAnsi="Helvetica"/>
                <w:sz w:val="22"/>
              </w:rPr>
            </w:pPr>
            <w:r>
              <w:rPr>
                <w:rFonts w:ascii="Helvetica" w:hAnsi="Helvetica"/>
                <w:sz w:val="22"/>
              </w:rPr>
              <w:t>Galindo</w:t>
            </w:r>
          </w:p>
        </w:tc>
        <w:tc>
          <w:tcPr>
            <w:tcW w:w="1761" w:type="dxa"/>
            <w:tcBorders>
              <w:top w:val="single" w:sz="4" w:space="0" w:color="auto"/>
            </w:tcBorders>
            <w:vAlign w:val="center"/>
          </w:tcPr>
          <w:p w14:paraId="493294A0" w14:textId="43BD03B9" w:rsidR="005B4693" w:rsidRDefault="005E20A6" w:rsidP="00EB4C1B">
            <w:pPr>
              <w:jc w:val="center"/>
              <w:rPr>
                <w:rFonts w:ascii="Helvetica" w:hAnsi="Helvetica"/>
                <w:sz w:val="20"/>
                <w:szCs w:val="20"/>
              </w:rPr>
            </w:pPr>
            <w:proofErr w:type="gramStart"/>
            <w:r>
              <w:rPr>
                <w:rFonts w:ascii="Helvetica" w:hAnsi="Helvetica"/>
                <w:sz w:val="20"/>
                <w:szCs w:val="20"/>
              </w:rPr>
              <w:t>WED</w:t>
            </w:r>
            <w:r w:rsidR="005B4693" w:rsidRPr="00313053">
              <w:rPr>
                <w:rFonts w:ascii="Helvetica" w:hAnsi="Helvetica"/>
                <w:sz w:val="20"/>
                <w:szCs w:val="20"/>
              </w:rPr>
              <w:t xml:space="preserve">  4:30</w:t>
            </w:r>
            <w:proofErr w:type="gramEnd"/>
            <w:r w:rsidR="005B4693" w:rsidRPr="00313053">
              <w:rPr>
                <w:rFonts w:ascii="Helvetica" w:hAnsi="Helvetica"/>
                <w:sz w:val="20"/>
                <w:szCs w:val="20"/>
              </w:rPr>
              <w:t>-7:00</w:t>
            </w:r>
          </w:p>
        </w:tc>
        <w:tc>
          <w:tcPr>
            <w:tcW w:w="1536" w:type="dxa"/>
            <w:vAlign w:val="center"/>
          </w:tcPr>
          <w:p w14:paraId="347C9964" w14:textId="3926E7D5" w:rsidR="005B4693" w:rsidRPr="00313053" w:rsidRDefault="005E20A6" w:rsidP="0020705E">
            <w:pPr>
              <w:jc w:val="center"/>
              <w:rPr>
                <w:rFonts w:ascii="Helvetica" w:hAnsi="Helvetica"/>
                <w:sz w:val="20"/>
                <w:szCs w:val="20"/>
              </w:rPr>
            </w:pPr>
            <w:r>
              <w:rPr>
                <w:rFonts w:ascii="Helvetica" w:hAnsi="Helvetica"/>
                <w:sz w:val="20"/>
                <w:szCs w:val="20"/>
              </w:rPr>
              <w:t>TBA</w:t>
            </w:r>
          </w:p>
        </w:tc>
      </w:tr>
      <w:tr w:rsidR="00EB4C1B" w:rsidRPr="00313053" w14:paraId="366CFB6A" w14:textId="77777777" w:rsidTr="00EB4C1B">
        <w:trPr>
          <w:trHeight w:val="386"/>
          <w:jc w:val="center"/>
        </w:trPr>
        <w:tc>
          <w:tcPr>
            <w:tcW w:w="5888" w:type="dxa"/>
            <w:tcBorders>
              <w:top w:val="single" w:sz="4" w:space="0" w:color="auto"/>
            </w:tcBorders>
            <w:vAlign w:val="center"/>
          </w:tcPr>
          <w:p w14:paraId="7D4302ED" w14:textId="625C6533" w:rsidR="005B4693" w:rsidRPr="00313053" w:rsidRDefault="00D0169D" w:rsidP="00EB4C1B">
            <w:pPr>
              <w:ind w:left="13"/>
              <w:rPr>
                <w:rFonts w:ascii="Helvetica" w:hAnsi="Helvetica"/>
              </w:rPr>
            </w:pPr>
            <w:r>
              <w:rPr>
                <w:rFonts w:ascii="Helvetica" w:hAnsi="Helvetica"/>
                <w:b/>
                <w:sz w:val="22"/>
                <w:szCs w:val="22"/>
              </w:rPr>
              <w:t>*</w:t>
            </w:r>
            <w:r w:rsidR="005B4693" w:rsidRPr="00313053">
              <w:rPr>
                <w:rFonts w:ascii="Helvetica" w:hAnsi="Helvetica"/>
                <w:b/>
                <w:sz w:val="22"/>
                <w:szCs w:val="22"/>
              </w:rPr>
              <w:t xml:space="preserve">LLC </w:t>
            </w:r>
            <w:r w:rsidR="005E20A6">
              <w:rPr>
                <w:rFonts w:ascii="Helvetica" w:hAnsi="Helvetica"/>
                <w:b/>
                <w:sz w:val="22"/>
                <w:szCs w:val="22"/>
              </w:rPr>
              <w:t>672</w:t>
            </w:r>
            <w:r w:rsidR="005B4693" w:rsidRPr="00313053">
              <w:rPr>
                <w:rFonts w:ascii="Helvetica" w:hAnsi="Helvetica"/>
                <w:sz w:val="22"/>
                <w:szCs w:val="22"/>
              </w:rPr>
              <w:t xml:space="preserve">      </w:t>
            </w:r>
            <w:r w:rsidR="005B4693">
              <w:rPr>
                <w:rFonts w:ascii="Helvetica" w:hAnsi="Helvetica"/>
                <w:sz w:val="22"/>
                <w:szCs w:val="22"/>
              </w:rPr>
              <w:t xml:space="preserve"> </w:t>
            </w:r>
            <w:r w:rsidR="005B4693" w:rsidRPr="00313053">
              <w:rPr>
                <w:rFonts w:ascii="Helvetica" w:hAnsi="Helvetica"/>
                <w:sz w:val="22"/>
                <w:szCs w:val="22"/>
              </w:rPr>
              <w:t xml:space="preserve"> </w:t>
            </w:r>
            <w:r w:rsidR="005E20A6">
              <w:rPr>
                <w:rFonts w:ascii="Helvetica" w:hAnsi="Helvetica"/>
                <w:sz w:val="22"/>
                <w:szCs w:val="22"/>
              </w:rPr>
              <w:t>Bilingualism</w:t>
            </w:r>
          </w:p>
        </w:tc>
        <w:tc>
          <w:tcPr>
            <w:tcW w:w="1475" w:type="dxa"/>
            <w:tcBorders>
              <w:top w:val="single" w:sz="4" w:space="0" w:color="auto"/>
            </w:tcBorders>
            <w:vAlign w:val="center"/>
          </w:tcPr>
          <w:p w14:paraId="0ED43AB5" w14:textId="34310EED" w:rsidR="005B4693" w:rsidRPr="00313053" w:rsidRDefault="005E20A6" w:rsidP="00EB4C1B">
            <w:pPr>
              <w:jc w:val="center"/>
              <w:rPr>
                <w:rFonts w:ascii="Helvetica" w:hAnsi="Helvetica"/>
                <w:sz w:val="22"/>
              </w:rPr>
            </w:pPr>
            <w:r>
              <w:rPr>
                <w:rFonts w:ascii="Helvetica" w:hAnsi="Helvetica"/>
                <w:sz w:val="22"/>
              </w:rPr>
              <w:t>Shin</w:t>
            </w:r>
          </w:p>
        </w:tc>
        <w:tc>
          <w:tcPr>
            <w:tcW w:w="1761" w:type="dxa"/>
            <w:tcBorders>
              <w:top w:val="single" w:sz="4" w:space="0" w:color="auto"/>
            </w:tcBorders>
            <w:vAlign w:val="center"/>
          </w:tcPr>
          <w:p w14:paraId="7EDCE7EC" w14:textId="7439D799" w:rsidR="005B4693" w:rsidRPr="00313053" w:rsidRDefault="005E20A6" w:rsidP="00EB4C1B">
            <w:pPr>
              <w:jc w:val="center"/>
              <w:rPr>
                <w:rFonts w:ascii="Helvetica" w:hAnsi="Helvetica"/>
                <w:sz w:val="20"/>
                <w:szCs w:val="20"/>
              </w:rPr>
            </w:pPr>
            <w:proofErr w:type="gramStart"/>
            <w:r>
              <w:rPr>
                <w:rFonts w:ascii="Helvetica" w:hAnsi="Helvetica"/>
                <w:sz w:val="20"/>
                <w:szCs w:val="20"/>
              </w:rPr>
              <w:t>WED</w:t>
            </w:r>
            <w:r w:rsidR="005B4693" w:rsidRPr="00313053">
              <w:rPr>
                <w:rFonts w:ascii="Helvetica" w:hAnsi="Helvetica"/>
                <w:sz w:val="20"/>
                <w:szCs w:val="20"/>
              </w:rPr>
              <w:t xml:space="preserve">  </w:t>
            </w:r>
            <w:r w:rsidR="005B4693">
              <w:rPr>
                <w:rFonts w:ascii="Helvetica" w:hAnsi="Helvetica"/>
                <w:sz w:val="20"/>
                <w:szCs w:val="20"/>
              </w:rPr>
              <w:t>4:30</w:t>
            </w:r>
            <w:proofErr w:type="gramEnd"/>
            <w:r w:rsidR="005B4693">
              <w:rPr>
                <w:rFonts w:ascii="Helvetica" w:hAnsi="Helvetica"/>
                <w:sz w:val="20"/>
                <w:szCs w:val="20"/>
              </w:rPr>
              <w:t>-7:00</w:t>
            </w:r>
          </w:p>
        </w:tc>
        <w:tc>
          <w:tcPr>
            <w:tcW w:w="1536" w:type="dxa"/>
            <w:vAlign w:val="center"/>
          </w:tcPr>
          <w:p w14:paraId="7BBA5572" w14:textId="47A04442" w:rsidR="005B4693" w:rsidRPr="00313053" w:rsidRDefault="005E20A6" w:rsidP="0020705E">
            <w:pPr>
              <w:jc w:val="center"/>
              <w:rPr>
                <w:rFonts w:ascii="Helvetica" w:hAnsi="Helvetica"/>
                <w:sz w:val="20"/>
                <w:szCs w:val="20"/>
              </w:rPr>
            </w:pPr>
            <w:r>
              <w:rPr>
                <w:rFonts w:ascii="Helvetica" w:hAnsi="Helvetica"/>
                <w:sz w:val="20"/>
                <w:szCs w:val="20"/>
              </w:rPr>
              <w:t>TBA</w:t>
            </w:r>
          </w:p>
        </w:tc>
      </w:tr>
      <w:tr w:rsidR="00EB4C1B" w:rsidRPr="00313053" w14:paraId="4D4C5C4C" w14:textId="77777777" w:rsidTr="00EB4C1B">
        <w:trPr>
          <w:trHeight w:val="395"/>
          <w:jc w:val="center"/>
        </w:trPr>
        <w:tc>
          <w:tcPr>
            <w:tcW w:w="5888" w:type="dxa"/>
            <w:tcBorders>
              <w:bottom w:val="single" w:sz="4" w:space="0" w:color="auto"/>
              <w:right w:val="single" w:sz="4" w:space="0" w:color="auto"/>
            </w:tcBorders>
            <w:vAlign w:val="center"/>
          </w:tcPr>
          <w:p w14:paraId="2C03971C" w14:textId="4931B6E5" w:rsidR="005B4693" w:rsidRPr="00313053" w:rsidRDefault="00142FC6" w:rsidP="00A934EA">
            <w:pPr>
              <w:ind w:left="13"/>
              <w:rPr>
                <w:rFonts w:ascii="Helvetica" w:hAnsi="Helvetica"/>
              </w:rPr>
            </w:pPr>
            <w:r>
              <w:rPr>
                <w:rFonts w:ascii="Helvetica" w:hAnsi="Helvetica"/>
                <w:b/>
                <w:sz w:val="22"/>
                <w:szCs w:val="22"/>
              </w:rPr>
              <w:t>*</w:t>
            </w:r>
            <w:r w:rsidR="005B4693" w:rsidRPr="00313053">
              <w:rPr>
                <w:rFonts w:ascii="Helvetica" w:hAnsi="Helvetica"/>
                <w:b/>
                <w:sz w:val="22"/>
                <w:szCs w:val="22"/>
              </w:rPr>
              <w:t xml:space="preserve">LLC </w:t>
            </w:r>
            <w:r w:rsidR="005E20A6">
              <w:rPr>
                <w:rFonts w:ascii="Helvetica" w:hAnsi="Helvetica"/>
                <w:b/>
                <w:sz w:val="22"/>
                <w:szCs w:val="22"/>
              </w:rPr>
              <w:t>680</w:t>
            </w:r>
            <w:r w:rsidR="005B4693" w:rsidRPr="00313053">
              <w:rPr>
                <w:rFonts w:ascii="Helvetica" w:hAnsi="Helvetica"/>
              </w:rPr>
              <w:t xml:space="preserve"> </w:t>
            </w:r>
            <w:r w:rsidR="005B4693">
              <w:rPr>
                <w:rFonts w:ascii="Helvetica" w:hAnsi="Helvetica"/>
              </w:rPr>
              <w:t xml:space="preserve"> </w:t>
            </w:r>
            <w:r w:rsidR="005E20A6">
              <w:rPr>
                <w:rFonts w:ascii="Helvetica" w:hAnsi="Helvetica"/>
              </w:rPr>
              <w:t xml:space="preserve">     </w:t>
            </w:r>
            <w:r w:rsidR="005E20A6">
              <w:rPr>
                <w:rFonts w:ascii="Helvetica" w:hAnsi="Helvetica"/>
                <w:sz w:val="22"/>
                <w:szCs w:val="22"/>
              </w:rPr>
              <w:t>Theories of Feminism</w:t>
            </w:r>
            <w:r w:rsidR="005B4693" w:rsidRPr="00313053">
              <w:rPr>
                <w:rFonts w:ascii="Helvetica" w:hAnsi="Helvetica"/>
              </w:rPr>
              <w:t xml:space="preserve"> </w:t>
            </w:r>
          </w:p>
        </w:tc>
        <w:tc>
          <w:tcPr>
            <w:tcW w:w="1475" w:type="dxa"/>
            <w:tcBorders>
              <w:top w:val="single" w:sz="4" w:space="0" w:color="auto"/>
              <w:left w:val="single" w:sz="4" w:space="0" w:color="auto"/>
              <w:bottom w:val="single" w:sz="4" w:space="0" w:color="auto"/>
              <w:right w:val="single" w:sz="4" w:space="0" w:color="auto"/>
            </w:tcBorders>
            <w:vAlign w:val="center"/>
          </w:tcPr>
          <w:p w14:paraId="20C8DD46" w14:textId="6AD06B4B" w:rsidR="005B4693" w:rsidRPr="00313053" w:rsidRDefault="005E20A6" w:rsidP="00EB4C1B">
            <w:pPr>
              <w:jc w:val="center"/>
              <w:rPr>
                <w:rFonts w:ascii="Helvetica" w:hAnsi="Helvetica"/>
                <w:sz w:val="22"/>
              </w:rPr>
            </w:pPr>
            <w:r>
              <w:rPr>
                <w:rFonts w:ascii="Helvetica" w:hAnsi="Helvetica"/>
                <w:sz w:val="22"/>
              </w:rPr>
              <w:t>McCann</w:t>
            </w:r>
          </w:p>
        </w:tc>
        <w:tc>
          <w:tcPr>
            <w:tcW w:w="1761" w:type="dxa"/>
            <w:tcBorders>
              <w:top w:val="single" w:sz="4" w:space="0" w:color="auto"/>
              <w:left w:val="single" w:sz="4" w:space="0" w:color="auto"/>
              <w:bottom w:val="single" w:sz="4" w:space="0" w:color="auto"/>
              <w:right w:val="single" w:sz="4" w:space="0" w:color="auto"/>
            </w:tcBorders>
            <w:vAlign w:val="center"/>
          </w:tcPr>
          <w:p w14:paraId="54DD8093" w14:textId="3F8490E8" w:rsidR="005B4693" w:rsidRPr="00313053" w:rsidRDefault="005E20A6" w:rsidP="00EB4C1B">
            <w:pPr>
              <w:jc w:val="center"/>
              <w:rPr>
                <w:rFonts w:ascii="Helvetica" w:hAnsi="Helvetica"/>
                <w:sz w:val="20"/>
                <w:szCs w:val="20"/>
              </w:rPr>
            </w:pPr>
            <w:proofErr w:type="gramStart"/>
            <w:r>
              <w:rPr>
                <w:rFonts w:ascii="Helvetica" w:hAnsi="Helvetica"/>
                <w:sz w:val="20"/>
                <w:szCs w:val="20"/>
              </w:rPr>
              <w:t>THU</w:t>
            </w:r>
            <w:r w:rsidR="005B4693">
              <w:rPr>
                <w:rFonts w:ascii="Helvetica" w:hAnsi="Helvetica"/>
                <w:sz w:val="20"/>
                <w:szCs w:val="20"/>
              </w:rPr>
              <w:t xml:space="preserve"> </w:t>
            </w:r>
            <w:r w:rsidR="005B4693" w:rsidRPr="00313053">
              <w:rPr>
                <w:rFonts w:ascii="Helvetica" w:hAnsi="Helvetica"/>
                <w:sz w:val="20"/>
                <w:szCs w:val="20"/>
              </w:rPr>
              <w:t xml:space="preserve"> 4:30</w:t>
            </w:r>
            <w:proofErr w:type="gramEnd"/>
            <w:r w:rsidR="005B4693" w:rsidRPr="00313053">
              <w:rPr>
                <w:rFonts w:ascii="Helvetica" w:hAnsi="Helvetica"/>
                <w:sz w:val="20"/>
                <w:szCs w:val="20"/>
              </w:rPr>
              <w:t>-7:00</w:t>
            </w:r>
          </w:p>
        </w:tc>
        <w:tc>
          <w:tcPr>
            <w:tcW w:w="1536" w:type="dxa"/>
            <w:tcBorders>
              <w:top w:val="single" w:sz="4" w:space="0" w:color="auto"/>
              <w:left w:val="single" w:sz="4" w:space="0" w:color="auto"/>
              <w:bottom w:val="single" w:sz="4" w:space="0" w:color="auto"/>
              <w:right w:val="single" w:sz="4" w:space="0" w:color="auto"/>
            </w:tcBorders>
            <w:vAlign w:val="center"/>
          </w:tcPr>
          <w:p w14:paraId="509A5F71" w14:textId="0DD1A313" w:rsidR="005B4693" w:rsidRPr="00313053" w:rsidRDefault="005E20A6" w:rsidP="0020705E">
            <w:pPr>
              <w:jc w:val="center"/>
              <w:rPr>
                <w:rFonts w:ascii="Helvetica" w:hAnsi="Helvetica"/>
                <w:sz w:val="20"/>
                <w:szCs w:val="20"/>
              </w:rPr>
            </w:pPr>
            <w:r>
              <w:rPr>
                <w:rFonts w:ascii="Helvetica" w:hAnsi="Helvetica"/>
                <w:sz w:val="20"/>
                <w:szCs w:val="20"/>
              </w:rPr>
              <w:t>TBA</w:t>
            </w:r>
          </w:p>
        </w:tc>
      </w:tr>
      <w:tr w:rsidR="00EB4C1B" w:rsidRPr="00313053" w14:paraId="040FFC24" w14:textId="77777777" w:rsidTr="00EB4C1B">
        <w:trPr>
          <w:trHeight w:val="431"/>
          <w:jc w:val="center"/>
        </w:trPr>
        <w:tc>
          <w:tcPr>
            <w:tcW w:w="5888" w:type="dxa"/>
            <w:tcBorders>
              <w:bottom w:val="single" w:sz="4" w:space="0" w:color="auto"/>
              <w:right w:val="single" w:sz="4" w:space="0" w:color="auto"/>
            </w:tcBorders>
            <w:vAlign w:val="center"/>
          </w:tcPr>
          <w:p w14:paraId="12A768E4" w14:textId="1884B975" w:rsidR="005B4693" w:rsidRPr="00313053" w:rsidRDefault="005B4693" w:rsidP="00EB4C1B">
            <w:pPr>
              <w:ind w:left="103"/>
              <w:rPr>
                <w:rFonts w:ascii="Helvetica" w:hAnsi="Helvetica"/>
                <w:sz w:val="22"/>
                <w:szCs w:val="22"/>
              </w:rPr>
            </w:pPr>
            <w:r>
              <w:rPr>
                <w:rFonts w:ascii="Helvetica" w:hAnsi="Helvetica"/>
                <w:b/>
                <w:sz w:val="22"/>
                <w:szCs w:val="22"/>
              </w:rPr>
              <w:t xml:space="preserve">LLC </w:t>
            </w:r>
            <w:r w:rsidR="005E20A6">
              <w:rPr>
                <w:rFonts w:ascii="Helvetica" w:hAnsi="Helvetica"/>
                <w:b/>
                <w:sz w:val="22"/>
                <w:szCs w:val="22"/>
              </w:rPr>
              <w:t>700</w:t>
            </w:r>
            <w:r w:rsidRPr="00313053">
              <w:rPr>
                <w:rFonts w:ascii="Helvetica" w:hAnsi="Helvetica"/>
                <w:b/>
                <w:sz w:val="22"/>
                <w:szCs w:val="22"/>
              </w:rPr>
              <w:t xml:space="preserve">  </w:t>
            </w:r>
            <w:r w:rsidR="005E20A6">
              <w:rPr>
                <w:rFonts w:ascii="Helvetica" w:hAnsi="Helvetica"/>
                <w:b/>
                <w:sz w:val="22"/>
                <w:szCs w:val="22"/>
              </w:rPr>
              <w:t xml:space="preserve">      </w:t>
            </w:r>
            <w:r w:rsidR="005E20A6" w:rsidRPr="005E20A6">
              <w:rPr>
                <w:rFonts w:ascii="Helvetica" w:hAnsi="Helvetica"/>
                <w:sz w:val="22"/>
                <w:szCs w:val="22"/>
              </w:rPr>
              <w:t>Introduction to LLC</w:t>
            </w:r>
            <w:r w:rsidR="005E20A6">
              <w:rPr>
                <w:rFonts w:ascii="Helvetica" w:hAnsi="Helvetica"/>
                <w:b/>
                <w:sz w:val="22"/>
                <w:szCs w:val="22"/>
              </w:rPr>
              <w:t xml:space="preserve"> </w:t>
            </w:r>
            <w:r w:rsidR="005E20A6">
              <w:rPr>
                <w:rFonts w:ascii="Helvetica" w:hAnsi="Helvetica"/>
                <w:sz w:val="22"/>
                <w:szCs w:val="22"/>
              </w:rPr>
              <w:t>I</w:t>
            </w:r>
          </w:p>
        </w:tc>
        <w:tc>
          <w:tcPr>
            <w:tcW w:w="1475" w:type="dxa"/>
            <w:tcBorders>
              <w:top w:val="single" w:sz="4" w:space="0" w:color="auto"/>
              <w:left w:val="single" w:sz="4" w:space="0" w:color="auto"/>
              <w:bottom w:val="single" w:sz="4" w:space="0" w:color="auto"/>
              <w:right w:val="single" w:sz="4" w:space="0" w:color="auto"/>
            </w:tcBorders>
            <w:vAlign w:val="center"/>
          </w:tcPr>
          <w:p w14:paraId="3B6FA6AE" w14:textId="3383E99C" w:rsidR="005B4693" w:rsidRPr="00313053" w:rsidRDefault="005E20A6" w:rsidP="00EB4C1B">
            <w:pPr>
              <w:jc w:val="center"/>
              <w:rPr>
                <w:rFonts w:ascii="Helvetica" w:hAnsi="Helvetica"/>
                <w:sz w:val="22"/>
              </w:rPr>
            </w:pPr>
            <w:r>
              <w:rPr>
                <w:rFonts w:ascii="Helvetica" w:hAnsi="Helvetica"/>
                <w:sz w:val="22"/>
              </w:rPr>
              <w:t>Galindo</w:t>
            </w:r>
          </w:p>
        </w:tc>
        <w:tc>
          <w:tcPr>
            <w:tcW w:w="1761" w:type="dxa"/>
            <w:tcBorders>
              <w:top w:val="single" w:sz="4" w:space="0" w:color="auto"/>
              <w:left w:val="single" w:sz="4" w:space="0" w:color="auto"/>
              <w:bottom w:val="single" w:sz="4" w:space="0" w:color="auto"/>
              <w:right w:val="single" w:sz="4" w:space="0" w:color="auto"/>
            </w:tcBorders>
            <w:vAlign w:val="center"/>
          </w:tcPr>
          <w:p w14:paraId="455A2F5C" w14:textId="00C4D3D9" w:rsidR="005B4693" w:rsidRPr="00313053" w:rsidRDefault="005B4693" w:rsidP="00EB4C1B">
            <w:pPr>
              <w:jc w:val="center"/>
              <w:rPr>
                <w:rFonts w:ascii="Helvetica" w:hAnsi="Helvetica"/>
                <w:sz w:val="20"/>
                <w:szCs w:val="20"/>
              </w:rPr>
            </w:pPr>
            <w:proofErr w:type="gramStart"/>
            <w:r w:rsidRPr="00313053">
              <w:rPr>
                <w:rFonts w:ascii="Helvetica" w:hAnsi="Helvetica"/>
                <w:sz w:val="20"/>
                <w:szCs w:val="20"/>
              </w:rPr>
              <w:t>MON</w:t>
            </w:r>
            <w:r>
              <w:rPr>
                <w:rFonts w:ascii="Helvetica" w:hAnsi="Helvetica"/>
                <w:sz w:val="20"/>
                <w:szCs w:val="20"/>
              </w:rPr>
              <w:t xml:space="preserve"> </w:t>
            </w:r>
            <w:r w:rsidRPr="00313053">
              <w:rPr>
                <w:rFonts w:ascii="Helvetica" w:hAnsi="Helvetica"/>
                <w:sz w:val="20"/>
                <w:szCs w:val="20"/>
              </w:rPr>
              <w:t xml:space="preserve"> 4:30</w:t>
            </w:r>
            <w:proofErr w:type="gramEnd"/>
            <w:r w:rsidRPr="00313053">
              <w:rPr>
                <w:rFonts w:ascii="Helvetica" w:hAnsi="Helvetica"/>
                <w:sz w:val="20"/>
                <w:szCs w:val="20"/>
              </w:rPr>
              <w:t>-7:00</w:t>
            </w:r>
          </w:p>
        </w:tc>
        <w:tc>
          <w:tcPr>
            <w:tcW w:w="1536" w:type="dxa"/>
            <w:tcBorders>
              <w:top w:val="single" w:sz="4" w:space="0" w:color="auto"/>
              <w:left w:val="single" w:sz="4" w:space="0" w:color="auto"/>
              <w:bottom w:val="single" w:sz="4" w:space="0" w:color="auto"/>
              <w:right w:val="single" w:sz="4" w:space="0" w:color="auto"/>
            </w:tcBorders>
            <w:vAlign w:val="center"/>
          </w:tcPr>
          <w:p w14:paraId="2FD7C792" w14:textId="41C34057" w:rsidR="005B4693" w:rsidRPr="00313053" w:rsidRDefault="005B4693" w:rsidP="0020705E">
            <w:pPr>
              <w:jc w:val="center"/>
              <w:rPr>
                <w:rFonts w:ascii="Helvetica" w:hAnsi="Helvetica"/>
                <w:sz w:val="20"/>
                <w:szCs w:val="20"/>
              </w:rPr>
            </w:pPr>
            <w:r>
              <w:rPr>
                <w:rFonts w:ascii="Helvetica" w:hAnsi="Helvetica"/>
                <w:sz w:val="20"/>
                <w:szCs w:val="20"/>
              </w:rPr>
              <w:t>Sherman 422</w:t>
            </w:r>
          </w:p>
        </w:tc>
      </w:tr>
      <w:tr w:rsidR="00EB4C1B" w:rsidRPr="00D62E8D" w14:paraId="63818EBC" w14:textId="77777777" w:rsidTr="00EB4C1B">
        <w:tblPrEx>
          <w:tblLook w:val="0000" w:firstRow="0" w:lastRow="0" w:firstColumn="0" w:lastColumn="0" w:noHBand="0" w:noVBand="0"/>
        </w:tblPrEx>
        <w:trPr>
          <w:trHeight w:val="449"/>
          <w:jc w:val="center"/>
        </w:trPr>
        <w:tc>
          <w:tcPr>
            <w:tcW w:w="5888" w:type="dxa"/>
            <w:vAlign w:val="center"/>
          </w:tcPr>
          <w:p w14:paraId="341CC721" w14:textId="685DAF49" w:rsidR="00EB4C1B" w:rsidRPr="00D0169D" w:rsidRDefault="00EB4C1B" w:rsidP="00EB4C1B">
            <w:pPr>
              <w:ind w:left="103"/>
              <w:rPr>
                <w:rFonts w:ascii="Helvetica" w:hAnsi="Helvetica"/>
                <w:b/>
                <w:sz w:val="22"/>
                <w:szCs w:val="22"/>
              </w:rPr>
            </w:pPr>
            <w:r w:rsidRPr="00D0169D">
              <w:rPr>
                <w:rFonts w:ascii="Helvetica" w:hAnsi="Helvetica"/>
                <w:b/>
                <w:sz w:val="22"/>
                <w:szCs w:val="22"/>
              </w:rPr>
              <w:t>LLC 745</w:t>
            </w:r>
            <w:r w:rsidRPr="00D62E8D">
              <w:rPr>
                <w:rFonts w:ascii="Helvetica" w:hAnsi="Helvetica"/>
                <w:sz w:val="22"/>
                <w:szCs w:val="22"/>
              </w:rPr>
              <w:t xml:space="preserve">        Methods of LLC Research</w:t>
            </w:r>
            <w:r>
              <w:rPr>
                <w:rFonts w:ascii="Helvetica" w:hAnsi="Helvetica"/>
                <w:sz w:val="22"/>
                <w:szCs w:val="22"/>
              </w:rPr>
              <w:t xml:space="preserve"> </w:t>
            </w:r>
            <w:r w:rsidRPr="00D62E8D">
              <w:rPr>
                <w:rFonts w:ascii="Helvetica" w:hAnsi="Helvetica"/>
                <w:sz w:val="22"/>
                <w:szCs w:val="22"/>
              </w:rPr>
              <w:t>(Humanities)</w:t>
            </w:r>
          </w:p>
        </w:tc>
        <w:tc>
          <w:tcPr>
            <w:tcW w:w="1475" w:type="dxa"/>
            <w:vAlign w:val="center"/>
          </w:tcPr>
          <w:p w14:paraId="4F0FFB2E" w14:textId="457B1CE3" w:rsidR="00EB4C1B" w:rsidRPr="00D0169D" w:rsidRDefault="00EB4C1B" w:rsidP="00EB4C1B">
            <w:pPr>
              <w:ind w:left="108"/>
              <w:jc w:val="center"/>
              <w:rPr>
                <w:rFonts w:ascii="Helvetica" w:hAnsi="Helvetica"/>
                <w:b/>
                <w:sz w:val="22"/>
                <w:szCs w:val="22"/>
              </w:rPr>
            </w:pPr>
            <w:proofErr w:type="spellStart"/>
            <w:r w:rsidRPr="00D62E8D">
              <w:rPr>
                <w:rFonts w:ascii="Helvetica" w:hAnsi="Helvetica"/>
                <w:sz w:val="22"/>
                <w:szCs w:val="22"/>
              </w:rPr>
              <w:t>Saper</w:t>
            </w:r>
            <w:proofErr w:type="spellEnd"/>
          </w:p>
        </w:tc>
        <w:tc>
          <w:tcPr>
            <w:tcW w:w="1761" w:type="dxa"/>
            <w:vAlign w:val="center"/>
          </w:tcPr>
          <w:p w14:paraId="3323E469" w14:textId="688E7C3F" w:rsidR="00EB4C1B" w:rsidRPr="00D0169D" w:rsidRDefault="00EB4C1B" w:rsidP="00EB4C1B">
            <w:pPr>
              <w:jc w:val="center"/>
              <w:rPr>
                <w:rFonts w:ascii="Helvetica" w:hAnsi="Helvetica"/>
                <w:b/>
                <w:sz w:val="22"/>
                <w:szCs w:val="22"/>
              </w:rPr>
            </w:pPr>
            <w:proofErr w:type="gramStart"/>
            <w:r w:rsidRPr="00D62E8D">
              <w:rPr>
                <w:rFonts w:ascii="Helvetica" w:hAnsi="Helvetica"/>
                <w:sz w:val="20"/>
                <w:szCs w:val="20"/>
              </w:rPr>
              <w:t xml:space="preserve">WED </w:t>
            </w:r>
            <w:r>
              <w:rPr>
                <w:rFonts w:ascii="Helvetica" w:hAnsi="Helvetica"/>
                <w:sz w:val="20"/>
                <w:szCs w:val="20"/>
              </w:rPr>
              <w:t xml:space="preserve"> </w:t>
            </w:r>
            <w:r w:rsidRPr="00D62E8D">
              <w:rPr>
                <w:rFonts w:ascii="Helvetica" w:hAnsi="Helvetica"/>
                <w:sz w:val="20"/>
                <w:szCs w:val="20"/>
              </w:rPr>
              <w:t>4:30</w:t>
            </w:r>
            <w:proofErr w:type="gramEnd"/>
            <w:r w:rsidRPr="00D62E8D">
              <w:rPr>
                <w:rFonts w:ascii="Helvetica" w:hAnsi="Helvetica"/>
                <w:sz w:val="20"/>
                <w:szCs w:val="20"/>
              </w:rPr>
              <w:t>-7:00</w:t>
            </w:r>
          </w:p>
        </w:tc>
        <w:tc>
          <w:tcPr>
            <w:tcW w:w="0" w:type="auto"/>
            <w:vAlign w:val="center"/>
          </w:tcPr>
          <w:p w14:paraId="7151A05A" w14:textId="2886AA41" w:rsidR="00EB4C1B" w:rsidRPr="00EB4C1B" w:rsidRDefault="00EB4C1B" w:rsidP="0020705E">
            <w:pPr>
              <w:ind w:left="108"/>
              <w:jc w:val="center"/>
              <w:rPr>
                <w:rFonts w:ascii="Helvetica" w:hAnsi="Helvetica"/>
                <w:sz w:val="22"/>
                <w:szCs w:val="22"/>
              </w:rPr>
            </w:pPr>
            <w:r w:rsidRPr="00D62E8D">
              <w:rPr>
                <w:rFonts w:ascii="Helvetica" w:hAnsi="Helvetica"/>
                <w:sz w:val="20"/>
                <w:szCs w:val="20"/>
              </w:rPr>
              <w:t>Sherman 422</w:t>
            </w:r>
          </w:p>
        </w:tc>
      </w:tr>
      <w:tr w:rsidR="00EB4C1B" w:rsidRPr="00D62E8D" w14:paraId="111099B4" w14:textId="77777777" w:rsidTr="00EB4C1B">
        <w:tblPrEx>
          <w:tblLook w:val="0000" w:firstRow="0" w:lastRow="0" w:firstColumn="0" w:lastColumn="0" w:noHBand="0" w:noVBand="0"/>
        </w:tblPrEx>
        <w:trPr>
          <w:trHeight w:val="449"/>
          <w:jc w:val="center"/>
        </w:trPr>
        <w:tc>
          <w:tcPr>
            <w:tcW w:w="5888" w:type="dxa"/>
            <w:vAlign w:val="center"/>
          </w:tcPr>
          <w:p w14:paraId="266C9E7F" w14:textId="04B997F0" w:rsidR="00EB4C1B" w:rsidRPr="00EB4C1B" w:rsidRDefault="00EB4C1B" w:rsidP="00EB4C1B">
            <w:pPr>
              <w:ind w:left="1453" w:hanging="1440"/>
              <w:rPr>
                <w:rFonts w:ascii="Helvetica" w:hAnsi="Helvetica"/>
                <w:sz w:val="22"/>
                <w:szCs w:val="22"/>
              </w:rPr>
            </w:pPr>
            <w:r>
              <w:rPr>
                <w:rFonts w:ascii="Helvetica" w:hAnsi="Helvetica"/>
                <w:b/>
                <w:sz w:val="22"/>
                <w:szCs w:val="22"/>
              </w:rPr>
              <w:t>*</w:t>
            </w:r>
            <w:r w:rsidRPr="00D0169D">
              <w:rPr>
                <w:rFonts w:ascii="Helvetica" w:hAnsi="Helvetica"/>
                <w:b/>
                <w:sz w:val="22"/>
                <w:szCs w:val="22"/>
              </w:rPr>
              <w:t>LLC 750.01</w:t>
            </w:r>
            <w:r w:rsidRPr="00D62E8D">
              <w:rPr>
                <w:rFonts w:ascii="Helvetica" w:hAnsi="Helvetica"/>
                <w:sz w:val="22"/>
                <w:szCs w:val="22"/>
              </w:rPr>
              <w:t xml:space="preserve">   Knowledge Production </w:t>
            </w:r>
            <w:r>
              <w:rPr>
                <w:rFonts w:ascii="Helvetica" w:hAnsi="Helvetica"/>
                <w:sz w:val="22"/>
                <w:szCs w:val="22"/>
              </w:rPr>
              <w:t xml:space="preserve">and </w:t>
            </w:r>
            <w:r w:rsidRPr="00D0169D">
              <w:rPr>
                <w:rFonts w:ascii="Helvetica" w:hAnsi="Helvetica"/>
                <w:sz w:val="22"/>
                <w:szCs w:val="22"/>
              </w:rPr>
              <w:t xml:space="preserve">Social Science </w:t>
            </w:r>
            <w:r>
              <w:rPr>
                <w:rFonts w:ascii="Helvetica" w:hAnsi="Helvetica"/>
                <w:sz w:val="22"/>
                <w:szCs w:val="22"/>
              </w:rPr>
              <w:t xml:space="preserve">    </w:t>
            </w:r>
            <w:r w:rsidRPr="00D0169D">
              <w:rPr>
                <w:rFonts w:ascii="Helvetica" w:hAnsi="Helvetica"/>
                <w:sz w:val="22"/>
                <w:szCs w:val="22"/>
              </w:rPr>
              <w:t>Careers</w:t>
            </w:r>
            <w:r>
              <w:rPr>
                <w:rFonts w:ascii="Helvetica" w:hAnsi="Helvetica"/>
                <w:b/>
                <w:sz w:val="22"/>
                <w:szCs w:val="22"/>
              </w:rPr>
              <w:t xml:space="preserve"> </w:t>
            </w:r>
            <w:r w:rsidRPr="00D62E8D">
              <w:rPr>
                <w:rFonts w:ascii="Helvetica" w:hAnsi="Helvetica"/>
                <w:sz w:val="22"/>
                <w:szCs w:val="22"/>
              </w:rPr>
              <w:t>in LLC</w:t>
            </w:r>
          </w:p>
        </w:tc>
        <w:tc>
          <w:tcPr>
            <w:tcW w:w="1475" w:type="dxa"/>
            <w:vAlign w:val="center"/>
          </w:tcPr>
          <w:p w14:paraId="300942CF" w14:textId="09858475" w:rsidR="00EB4C1B" w:rsidRPr="00D0169D" w:rsidRDefault="00EB4C1B" w:rsidP="00EB4C1B">
            <w:pPr>
              <w:ind w:left="108"/>
              <w:jc w:val="center"/>
              <w:rPr>
                <w:rFonts w:ascii="Helvetica" w:hAnsi="Helvetica"/>
                <w:b/>
                <w:sz w:val="22"/>
                <w:szCs w:val="22"/>
              </w:rPr>
            </w:pPr>
            <w:r w:rsidRPr="00D62E8D">
              <w:rPr>
                <w:rFonts w:ascii="Helvetica" w:hAnsi="Helvetica"/>
                <w:sz w:val="22"/>
                <w:szCs w:val="22"/>
              </w:rPr>
              <w:t>Herring</w:t>
            </w:r>
          </w:p>
        </w:tc>
        <w:tc>
          <w:tcPr>
            <w:tcW w:w="0" w:type="auto"/>
            <w:vAlign w:val="center"/>
          </w:tcPr>
          <w:p w14:paraId="6E54BC6A" w14:textId="1227EBF1" w:rsidR="00EB4C1B" w:rsidRPr="00D0169D" w:rsidRDefault="00EB4C1B" w:rsidP="00EB4C1B">
            <w:pPr>
              <w:jc w:val="center"/>
              <w:rPr>
                <w:rFonts w:ascii="Helvetica" w:hAnsi="Helvetica"/>
                <w:b/>
                <w:sz w:val="22"/>
                <w:szCs w:val="22"/>
              </w:rPr>
            </w:pPr>
            <w:proofErr w:type="gramStart"/>
            <w:r w:rsidRPr="00D62E8D">
              <w:rPr>
                <w:rFonts w:ascii="Helvetica" w:hAnsi="Helvetica"/>
                <w:sz w:val="20"/>
                <w:szCs w:val="20"/>
              </w:rPr>
              <w:t>THU  4:30</w:t>
            </w:r>
            <w:proofErr w:type="gramEnd"/>
            <w:r w:rsidRPr="00D62E8D">
              <w:rPr>
                <w:rFonts w:ascii="Helvetica" w:hAnsi="Helvetica"/>
                <w:sz w:val="20"/>
                <w:szCs w:val="20"/>
              </w:rPr>
              <w:t>-7:00</w:t>
            </w:r>
          </w:p>
        </w:tc>
        <w:tc>
          <w:tcPr>
            <w:tcW w:w="0" w:type="auto"/>
            <w:vAlign w:val="center"/>
          </w:tcPr>
          <w:p w14:paraId="4B121DDE" w14:textId="0D185E1A" w:rsidR="00EB4C1B" w:rsidRPr="00EB4C1B" w:rsidRDefault="00EB4C1B" w:rsidP="0020705E">
            <w:pPr>
              <w:ind w:left="108"/>
              <w:jc w:val="center"/>
              <w:rPr>
                <w:rFonts w:ascii="Helvetica" w:hAnsi="Helvetica"/>
                <w:sz w:val="20"/>
                <w:szCs w:val="20"/>
              </w:rPr>
            </w:pPr>
            <w:r w:rsidRPr="00D62E8D">
              <w:rPr>
                <w:rFonts w:ascii="Helvetica" w:hAnsi="Helvetica"/>
                <w:sz w:val="20"/>
                <w:szCs w:val="20"/>
              </w:rPr>
              <w:t>TBA</w:t>
            </w:r>
          </w:p>
        </w:tc>
      </w:tr>
      <w:tr w:rsidR="00EB4C1B" w:rsidRPr="00D62E8D" w14:paraId="378783BC" w14:textId="77777777" w:rsidTr="00EB4C1B">
        <w:tblPrEx>
          <w:tblLook w:val="0000" w:firstRow="0" w:lastRow="0" w:firstColumn="0" w:lastColumn="0" w:noHBand="0" w:noVBand="0"/>
        </w:tblPrEx>
        <w:trPr>
          <w:trHeight w:val="449"/>
          <w:jc w:val="center"/>
        </w:trPr>
        <w:tc>
          <w:tcPr>
            <w:tcW w:w="5888" w:type="dxa"/>
            <w:vAlign w:val="center"/>
          </w:tcPr>
          <w:p w14:paraId="73AF9F37" w14:textId="67222DF9" w:rsidR="00EB4C1B" w:rsidRPr="00D0169D" w:rsidRDefault="00EB4C1B" w:rsidP="00EB4C1B">
            <w:pPr>
              <w:ind w:left="103"/>
              <w:rPr>
                <w:rFonts w:ascii="Helvetica" w:hAnsi="Helvetica"/>
                <w:b/>
                <w:sz w:val="22"/>
                <w:szCs w:val="22"/>
              </w:rPr>
            </w:pPr>
            <w:r>
              <w:rPr>
                <w:rFonts w:ascii="Helvetica" w:hAnsi="Helvetica"/>
                <w:b/>
                <w:sz w:val="22"/>
                <w:szCs w:val="22"/>
              </w:rPr>
              <w:t xml:space="preserve">LLC </w:t>
            </w:r>
            <w:r w:rsidRPr="00D0169D">
              <w:rPr>
                <w:rFonts w:ascii="Helvetica" w:hAnsi="Helvetica"/>
                <w:b/>
                <w:sz w:val="22"/>
                <w:szCs w:val="22"/>
              </w:rPr>
              <w:t>890</w:t>
            </w:r>
            <w:r w:rsidRPr="00D62E8D">
              <w:rPr>
                <w:rFonts w:ascii="Helvetica" w:hAnsi="Helvetica"/>
                <w:sz w:val="22"/>
                <w:szCs w:val="22"/>
              </w:rPr>
              <w:t xml:space="preserve">       </w:t>
            </w:r>
            <w:r>
              <w:rPr>
                <w:rFonts w:ascii="Helvetica" w:hAnsi="Helvetica"/>
                <w:sz w:val="22"/>
                <w:szCs w:val="22"/>
              </w:rPr>
              <w:t xml:space="preserve"> </w:t>
            </w:r>
            <w:r w:rsidRPr="00D62E8D">
              <w:rPr>
                <w:rFonts w:ascii="Helvetica" w:hAnsi="Helvetica"/>
                <w:sz w:val="22"/>
                <w:szCs w:val="22"/>
              </w:rPr>
              <w:t>Research Proposal Seminar</w:t>
            </w:r>
          </w:p>
        </w:tc>
        <w:tc>
          <w:tcPr>
            <w:tcW w:w="1475" w:type="dxa"/>
            <w:vAlign w:val="center"/>
          </w:tcPr>
          <w:p w14:paraId="337C089A" w14:textId="3960A94A" w:rsidR="00EB4C1B" w:rsidRPr="00D0169D" w:rsidRDefault="00EB4C1B" w:rsidP="00EB4C1B">
            <w:pPr>
              <w:ind w:left="108"/>
              <w:jc w:val="center"/>
              <w:rPr>
                <w:rFonts w:ascii="Helvetica" w:hAnsi="Helvetica"/>
                <w:b/>
                <w:sz w:val="22"/>
                <w:szCs w:val="22"/>
              </w:rPr>
            </w:pPr>
            <w:r w:rsidRPr="00D62E8D">
              <w:rPr>
                <w:rFonts w:ascii="Helvetica" w:hAnsi="Helvetica"/>
                <w:sz w:val="22"/>
                <w:szCs w:val="22"/>
              </w:rPr>
              <w:t>Bickel</w:t>
            </w:r>
          </w:p>
        </w:tc>
        <w:tc>
          <w:tcPr>
            <w:tcW w:w="0" w:type="auto"/>
            <w:vAlign w:val="center"/>
          </w:tcPr>
          <w:p w14:paraId="3862CD18" w14:textId="229F9326" w:rsidR="00EB4C1B" w:rsidRPr="00D0169D" w:rsidRDefault="00EB4C1B" w:rsidP="00EB4C1B">
            <w:pPr>
              <w:jc w:val="center"/>
              <w:rPr>
                <w:rFonts w:ascii="Helvetica" w:hAnsi="Helvetica"/>
                <w:b/>
                <w:sz w:val="22"/>
                <w:szCs w:val="22"/>
              </w:rPr>
            </w:pPr>
            <w:proofErr w:type="gramStart"/>
            <w:r w:rsidRPr="00D62E8D">
              <w:rPr>
                <w:rFonts w:ascii="Helvetica" w:hAnsi="Helvetica"/>
                <w:sz w:val="20"/>
                <w:szCs w:val="20"/>
              </w:rPr>
              <w:t>MON  4:30</w:t>
            </w:r>
            <w:proofErr w:type="gramEnd"/>
            <w:r w:rsidRPr="00D62E8D">
              <w:rPr>
                <w:rFonts w:ascii="Helvetica" w:hAnsi="Helvetica"/>
                <w:sz w:val="20"/>
                <w:szCs w:val="20"/>
              </w:rPr>
              <w:t>-7:00</w:t>
            </w:r>
          </w:p>
        </w:tc>
        <w:tc>
          <w:tcPr>
            <w:tcW w:w="0" w:type="auto"/>
            <w:vAlign w:val="center"/>
          </w:tcPr>
          <w:p w14:paraId="2C363B23" w14:textId="03AC5979" w:rsidR="00EB4C1B" w:rsidRPr="00EB4C1B" w:rsidRDefault="00EB4C1B" w:rsidP="0020705E">
            <w:pPr>
              <w:ind w:left="108"/>
              <w:jc w:val="center"/>
              <w:rPr>
                <w:rFonts w:ascii="Helvetica" w:hAnsi="Helvetica"/>
                <w:sz w:val="22"/>
                <w:szCs w:val="22"/>
              </w:rPr>
            </w:pPr>
            <w:r w:rsidRPr="00D62E8D">
              <w:rPr>
                <w:rFonts w:ascii="Helvetica" w:hAnsi="Helvetica"/>
                <w:sz w:val="20"/>
                <w:szCs w:val="20"/>
              </w:rPr>
              <w:t>TBA</w:t>
            </w:r>
          </w:p>
        </w:tc>
      </w:tr>
      <w:tr w:rsidR="005B4693" w:rsidRPr="00313053" w14:paraId="1BB4A93C" w14:textId="77777777" w:rsidTr="00142FC6">
        <w:tblPrEx>
          <w:tblLook w:val="0000" w:firstRow="0" w:lastRow="0" w:firstColumn="0" w:lastColumn="0" w:noHBand="0" w:noVBand="0"/>
        </w:tblPrEx>
        <w:trPr>
          <w:trHeight w:hRule="exact" w:val="432"/>
          <w:jc w:val="center"/>
        </w:trPr>
        <w:tc>
          <w:tcPr>
            <w:tcW w:w="0" w:type="auto"/>
            <w:gridSpan w:val="4"/>
            <w:vAlign w:val="center"/>
          </w:tcPr>
          <w:p w14:paraId="09EE72BE" w14:textId="5AB410EE" w:rsidR="005B4693" w:rsidRPr="00313053" w:rsidRDefault="0061496D" w:rsidP="00142FC6">
            <w:pPr>
              <w:ind w:left="108"/>
              <w:jc w:val="center"/>
              <w:rPr>
                <w:rFonts w:ascii="Helvetica" w:hAnsi="Helvetica"/>
                <w:sz w:val="22"/>
                <w:szCs w:val="22"/>
              </w:rPr>
            </w:pPr>
            <w:r w:rsidRPr="00313053">
              <w:rPr>
                <w:rFonts w:ascii="Helvetica" w:hAnsi="Helvetica"/>
                <w:i/>
                <w:sz w:val="22"/>
                <w:szCs w:val="22"/>
              </w:rPr>
              <w:t>Individual study courses</w:t>
            </w:r>
            <w:r w:rsidRPr="00313053">
              <w:rPr>
                <w:rFonts w:ascii="Helvetica" w:hAnsi="Helvetica"/>
                <w:sz w:val="22"/>
                <w:szCs w:val="22"/>
              </w:rPr>
              <w:t>: LLC 891, LLC 892, LLC 898, and LLC 899 need to be arranged</w:t>
            </w:r>
            <w:r>
              <w:rPr>
                <w:rFonts w:ascii="Helvetica" w:hAnsi="Helvetica"/>
                <w:sz w:val="22"/>
                <w:szCs w:val="22"/>
              </w:rPr>
              <w:t xml:space="preserve"> with faculty.</w:t>
            </w:r>
          </w:p>
        </w:tc>
      </w:tr>
    </w:tbl>
    <w:p w14:paraId="53055AE3" w14:textId="0F03FBB3" w:rsidR="0061167B" w:rsidRPr="00313053" w:rsidRDefault="00CC6EF7" w:rsidP="009E2A14">
      <w:pPr>
        <w:widowControl w:val="0"/>
        <w:autoSpaceDE w:val="0"/>
        <w:autoSpaceDN w:val="0"/>
        <w:adjustRightInd w:val="0"/>
        <w:spacing w:after="100"/>
        <w:rPr>
          <w:rFonts w:ascii="Arial" w:hAnsi="Arial" w:cs="Arial"/>
          <w:sz w:val="18"/>
          <w:szCs w:val="18"/>
        </w:rPr>
      </w:pPr>
      <w:r w:rsidRPr="00313053">
        <w:rPr>
          <w:rFonts w:ascii="Arial" w:hAnsi="Arial" w:cs="Arial"/>
          <w:sz w:val="18"/>
          <w:szCs w:val="18"/>
        </w:rPr>
        <w:t xml:space="preserve">*These courses </w:t>
      </w:r>
      <w:r w:rsidR="00D0169D">
        <w:rPr>
          <w:rFonts w:ascii="Arial" w:hAnsi="Arial" w:cs="Arial"/>
          <w:sz w:val="18"/>
          <w:szCs w:val="18"/>
        </w:rPr>
        <w:t>may be</w:t>
      </w:r>
      <w:r w:rsidRPr="00313053">
        <w:rPr>
          <w:rFonts w:ascii="Arial" w:hAnsi="Arial" w:cs="Arial"/>
          <w:sz w:val="18"/>
          <w:szCs w:val="18"/>
        </w:rPr>
        <w:t xml:space="preserve"> open to non-LLC students who should contact the instructor for permission.</w:t>
      </w:r>
    </w:p>
    <w:p w14:paraId="2FC2358D" w14:textId="78BD05C7" w:rsidR="00CC6EF7" w:rsidRPr="00607865" w:rsidRDefault="00CC6EF7" w:rsidP="00A80DBB">
      <w:pPr>
        <w:spacing w:before="60"/>
        <w:jc w:val="center"/>
        <w:rPr>
          <w:rFonts w:ascii="Helvetica" w:hAnsi="Helvetica"/>
          <w:b/>
          <w:color w:val="6C6C6C"/>
          <w:sz w:val="20"/>
          <w:szCs w:val="20"/>
        </w:rPr>
      </w:pPr>
      <w:r w:rsidRPr="00607865">
        <w:rPr>
          <w:rFonts w:ascii="Helvetica" w:hAnsi="Helvetica"/>
          <w:b/>
          <w:color w:val="6C6C6C"/>
          <w:sz w:val="20"/>
          <w:szCs w:val="20"/>
        </w:rPr>
        <w:t xml:space="preserve">ALL LLC courses require permission. LLC Advisors will give permission for registration. </w:t>
      </w:r>
    </w:p>
    <w:p w14:paraId="0A404BC1" w14:textId="34F83D98" w:rsidR="008C371F" w:rsidRPr="00D0169D" w:rsidRDefault="00CC6EF7" w:rsidP="009E2A14">
      <w:pPr>
        <w:spacing w:before="40" w:after="40"/>
        <w:jc w:val="center"/>
        <w:rPr>
          <w:rFonts w:ascii="Helvetica" w:hAnsi="Helvetica"/>
          <w:b/>
          <w:sz w:val="22"/>
          <w:szCs w:val="22"/>
        </w:rPr>
      </w:pPr>
      <w:r w:rsidRPr="004F43B0">
        <w:rPr>
          <w:rFonts w:ascii="Helvetica" w:hAnsi="Helvetica"/>
          <w:b/>
          <w:sz w:val="22"/>
          <w:szCs w:val="22"/>
        </w:rPr>
        <w:t>-</w:t>
      </w:r>
      <w:r>
        <w:rPr>
          <w:rFonts w:ascii="Helvetica" w:hAnsi="Helvetica"/>
          <w:b/>
          <w:sz w:val="22"/>
          <w:szCs w:val="22"/>
        </w:rPr>
        <w:t xml:space="preserve"> - - - - - - - - - - - - - - - - - - - - -</w:t>
      </w:r>
    </w:p>
    <w:p w14:paraId="06699954" w14:textId="0554CE3C" w:rsidR="00D62E8D" w:rsidRPr="00D0169D" w:rsidRDefault="00D0169D" w:rsidP="00D0169D">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spacing w:after="120"/>
        <w:rPr>
          <w:rFonts w:ascii="Helvetica" w:hAnsi="Helvetica" w:cs="Arial"/>
          <w:b/>
          <w:bCs/>
          <w:i/>
        </w:rPr>
      </w:pPr>
      <w:r w:rsidRPr="00D0169D">
        <w:rPr>
          <w:rFonts w:ascii="Helvetica" w:hAnsi="Helvetica" w:cs="Arial"/>
          <w:b/>
          <w:bCs/>
          <w:i/>
        </w:rPr>
        <w:t>Special Topic:</w:t>
      </w:r>
    </w:p>
    <w:p w14:paraId="3288125C" w14:textId="77777777" w:rsidR="00D0169D" w:rsidRDefault="00BC3AF9" w:rsidP="00A80D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spacing w:after="120"/>
        <w:jc w:val="center"/>
        <w:rPr>
          <w:rFonts w:ascii="Helvetica" w:hAnsi="Helvetica" w:cs="Arial"/>
          <w:b/>
          <w:bCs/>
        </w:rPr>
      </w:pPr>
      <w:r w:rsidRPr="00A80DBB">
        <w:rPr>
          <w:rFonts w:ascii="Helvetica" w:hAnsi="Helvetica" w:cs="Arial"/>
          <w:b/>
          <w:bCs/>
        </w:rPr>
        <w:t xml:space="preserve">LLC </w:t>
      </w:r>
      <w:proofErr w:type="gramStart"/>
      <w:r w:rsidRPr="00A80DBB">
        <w:rPr>
          <w:rFonts w:ascii="Helvetica" w:hAnsi="Helvetica" w:cs="Arial"/>
          <w:b/>
          <w:bCs/>
        </w:rPr>
        <w:t xml:space="preserve">750.01  </w:t>
      </w:r>
      <w:r w:rsidR="0061496D">
        <w:rPr>
          <w:rFonts w:ascii="Helvetica" w:hAnsi="Helvetica" w:cs="Arial"/>
          <w:b/>
          <w:bCs/>
        </w:rPr>
        <w:t>Knowledge</w:t>
      </w:r>
      <w:proofErr w:type="gramEnd"/>
      <w:r w:rsidR="0061496D">
        <w:rPr>
          <w:rFonts w:ascii="Helvetica" w:hAnsi="Helvetica" w:cs="Arial"/>
          <w:b/>
          <w:bCs/>
        </w:rPr>
        <w:t xml:space="preserve"> Production </w:t>
      </w:r>
      <w:r w:rsidR="00D0169D">
        <w:rPr>
          <w:rFonts w:ascii="Helvetica" w:hAnsi="Helvetica" w:cs="Arial"/>
          <w:b/>
          <w:bCs/>
        </w:rPr>
        <w:t>and</w:t>
      </w:r>
      <w:r w:rsidR="0061496D">
        <w:rPr>
          <w:rFonts w:ascii="Helvetica" w:hAnsi="Helvetica" w:cs="Arial"/>
          <w:b/>
          <w:bCs/>
        </w:rPr>
        <w:t xml:space="preserve"> Social Science Careers in </w:t>
      </w:r>
    </w:p>
    <w:p w14:paraId="6702C78D" w14:textId="29352386" w:rsidR="00BC3AF9" w:rsidRDefault="00D0169D" w:rsidP="00A80D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spacing w:after="120"/>
        <w:jc w:val="center"/>
        <w:rPr>
          <w:rFonts w:ascii="Helvetica" w:hAnsi="Helvetica" w:cs="Arial"/>
          <w:b/>
          <w:bCs/>
        </w:rPr>
      </w:pPr>
      <w:r>
        <w:rPr>
          <w:rFonts w:ascii="Helvetica" w:hAnsi="Helvetica" w:cs="Arial"/>
          <w:b/>
          <w:bCs/>
        </w:rPr>
        <w:t>Language, Literacy &amp; Culture</w:t>
      </w:r>
    </w:p>
    <w:p w14:paraId="325FB3A8" w14:textId="77777777" w:rsidR="00D0169D" w:rsidRPr="00A80DBB" w:rsidRDefault="00D0169D" w:rsidP="00A80D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spacing w:after="120"/>
        <w:jc w:val="center"/>
        <w:rPr>
          <w:rFonts w:ascii="Helvetica" w:hAnsi="Helvetica" w:cs="Arial"/>
        </w:rPr>
      </w:pPr>
    </w:p>
    <w:p w14:paraId="1E4A31AC" w14:textId="60E870FB" w:rsidR="00D62E8D" w:rsidRPr="002E17E8" w:rsidRDefault="00D62E8D" w:rsidP="002E17E8">
      <w:pPr>
        <w:widowControl w:val="0"/>
        <w:autoSpaceDE w:val="0"/>
        <w:autoSpaceDN w:val="0"/>
        <w:adjustRightInd w:val="0"/>
        <w:jc w:val="both"/>
        <w:rPr>
          <w:rFonts w:ascii="Helvetica" w:hAnsi="Helvetica" w:cs="Arial"/>
          <w:sz w:val="22"/>
          <w:szCs w:val="22"/>
        </w:rPr>
      </w:pPr>
      <w:r w:rsidRPr="002E17E8">
        <w:rPr>
          <w:rFonts w:ascii="Helvetica" w:hAnsi="Helvetica" w:cs="Arial"/>
          <w:sz w:val="22"/>
          <w:szCs w:val="22"/>
        </w:rPr>
        <w:t>This class will engage students in social science approaches to the production of culture through a series of active learning projects that emphasize writing, public speaking, and research skills. Students will synthesize subject-matter knowledge they have acquired, integrate cross-disciplinary knowledge, and connect theory and application in preparation for entry into a career by preparing materials they will use in their chosen professions. In addition, students will gain exposure to professional networks that will further their academic development. Students will assemble portfolios that will showcase their accomplishments in ways that give them a professional and academic advantage. The course will also require that students demonstrate their ability to link theory, the planning and execution of scholarly research, and social science writing. Students will apply their understanding of these issues through individual projects on subjects of their own choosing, presenting their work in progress for critical discussion and publication.</w:t>
      </w:r>
    </w:p>
    <w:p w14:paraId="5FF57532" w14:textId="77777777" w:rsidR="00BC3AF9" w:rsidRPr="00A80DBB" w:rsidRDefault="00BC3AF9" w:rsidP="00BC3AF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rFonts w:ascii="Helvetica" w:hAnsi="Helvetica" w:cs="Arial"/>
        </w:rPr>
      </w:pPr>
    </w:p>
    <w:p w14:paraId="140F1A4B" w14:textId="77777777" w:rsidR="00BC3AF9" w:rsidRDefault="00BC3AF9" w:rsidP="00BC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EC773D" w14:textId="77777777" w:rsidR="007B6606" w:rsidRDefault="007B6606" w:rsidP="00BC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A72EA8" w14:textId="77777777" w:rsidR="007B6606" w:rsidRDefault="007B6606" w:rsidP="00BC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DEA862" w14:textId="77777777" w:rsidR="00BC3AF9" w:rsidRPr="00C67A4B" w:rsidRDefault="00BC3AF9" w:rsidP="00BC3AF9">
      <w:pPr>
        <w:tabs>
          <w:tab w:val="left" w:pos="3680"/>
        </w:tabs>
        <w:spacing w:after="100"/>
        <w:rPr>
          <w:rFonts w:ascii="Helvetica" w:hAnsi="Helvetica"/>
          <w:b/>
        </w:rPr>
      </w:pPr>
      <w:r w:rsidRPr="00C67A4B">
        <w:rPr>
          <w:rFonts w:ascii="Helvetica" w:hAnsi="Helvetica"/>
          <w:b/>
        </w:rPr>
        <w:lastRenderedPageBreak/>
        <w:t>Sampling of Other Courses Offered at UMBC</w:t>
      </w:r>
    </w:p>
    <w:p w14:paraId="5BEE9A22" w14:textId="77777777" w:rsidR="00BC3AF9" w:rsidRDefault="00BC3AF9" w:rsidP="00BC3AF9">
      <w:pPr>
        <w:spacing w:after="60"/>
        <w:rPr>
          <w:rFonts w:ascii="Helvetica" w:hAnsi="Helvetica"/>
          <w:b/>
          <w:i/>
          <w:color w:val="808080"/>
          <w:sz w:val="18"/>
          <w:szCs w:val="18"/>
        </w:rPr>
      </w:pPr>
      <w:r w:rsidRPr="007C3324">
        <w:rPr>
          <w:rFonts w:ascii="Helvetica" w:hAnsi="Helvetica"/>
          <w:b/>
          <w:i/>
          <w:color w:val="808080"/>
          <w:sz w:val="18"/>
          <w:szCs w:val="18"/>
        </w:rPr>
        <w:t>Check the Spring Schedule of Classes for additional courses, as well as offerings from other USM programs.</w:t>
      </w:r>
    </w:p>
    <w:p w14:paraId="473FED86" w14:textId="77777777" w:rsidR="00DB44A8" w:rsidRDefault="00DB44A8" w:rsidP="00BC3AF9">
      <w:pPr>
        <w:spacing w:after="60"/>
        <w:rPr>
          <w:rFonts w:ascii="Helvetica" w:hAnsi="Helvetica"/>
          <w:b/>
          <w:i/>
          <w:color w:val="808080"/>
          <w:sz w:val="18"/>
          <w:szCs w:val="18"/>
        </w:rPr>
      </w:pPr>
    </w:p>
    <w:p w14:paraId="7DB5D884" w14:textId="77777777" w:rsidR="007B6606" w:rsidRDefault="007B6606" w:rsidP="00BC3AF9">
      <w:pPr>
        <w:spacing w:after="60"/>
        <w:rPr>
          <w:rFonts w:ascii="Helvetica" w:hAnsi="Helvetica"/>
          <w:b/>
          <w:i/>
          <w:color w:val="808080"/>
          <w:sz w:val="18"/>
          <w:szCs w:val="18"/>
        </w:rPr>
      </w:pPr>
    </w:p>
    <w:p w14:paraId="4786E3D1" w14:textId="77777777" w:rsidR="00AE0D4D" w:rsidRDefault="00AE0D4D" w:rsidP="003904E7">
      <w:pPr>
        <w:rPr>
          <w:rFonts w:ascii="Helvetica" w:hAnsi="Helvetica"/>
        </w:rPr>
      </w:pPr>
    </w:p>
    <w:p w14:paraId="6B9BDEB8" w14:textId="63F83AE9" w:rsidR="00BC3AF9" w:rsidRPr="008452C0" w:rsidRDefault="00141A09" w:rsidP="00D44356">
      <w:pPr>
        <w:widowControl w:val="0"/>
        <w:autoSpaceDE w:val="0"/>
        <w:autoSpaceDN w:val="0"/>
        <w:adjustRightInd w:val="0"/>
        <w:rPr>
          <w:rFonts w:ascii="Helvetica" w:hAnsi="Helvetica" w:cs="Helvetica"/>
        </w:rPr>
      </w:pPr>
      <w:r>
        <w:rPr>
          <w:rFonts w:ascii="Helvetica" w:hAnsi="Helvetica" w:cs="Helvetica"/>
        </w:rPr>
        <w:t>ENGL 601</w:t>
      </w:r>
      <w:r w:rsidR="008452C0" w:rsidRPr="008452C0">
        <w:rPr>
          <w:rFonts w:ascii="Helvetica" w:hAnsi="Helvetica" w:cs="Helvetica"/>
        </w:rPr>
        <w:tab/>
      </w:r>
      <w:r w:rsidR="007B6606">
        <w:rPr>
          <w:rFonts w:ascii="Helvetica" w:hAnsi="Helvetica" w:cs="Helvetica"/>
        </w:rPr>
        <w:t>Methods of Interpretation</w:t>
      </w:r>
      <w:r>
        <w:rPr>
          <w:rFonts w:ascii="Helvetica" w:hAnsi="Helvetica" w:cs="Helvetica"/>
        </w:rPr>
        <w:t xml:space="preserve"> </w:t>
      </w:r>
      <w:r w:rsidR="007B6606">
        <w:rPr>
          <w:rFonts w:ascii="Helvetica" w:hAnsi="Helvetica" w:cs="Helvetica"/>
        </w:rPr>
        <w:tab/>
      </w:r>
      <w:r w:rsidR="007B6606">
        <w:rPr>
          <w:rFonts w:ascii="Helvetica" w:hAnsi="Helvetica" w:cs="Helvetica"/>
        </w:rPr>
        <w:tab/>
      </w:r>
      <w:r w:rsidR="007B6606">
        <w:rPr>
          <w:rFonts w:ascii="Helvetica" w:hAnsi="Helvetica" w:cs="Helvetica"/>
        </w:rPr>
        <w:tab/>
      </w:r>
      <w:r w:rsidR="007B6606">
        <w:rPr>
          <w:rFonts w:ascii="Helvetica" w:hAnsi="Helvetica" w:cs="Helvetica"/>
        </w:rPr>
        <w:tab/>
      </w:r>
      <w:r w:rsidR="00142FC6">
        <w:rPr>
          <w:rFonts w:ascii="Helvetica" w:hAnsi="Helvetica" w:cs="Helvetica"/>
        </w:rPr>
        <w:t>Thurs 4:30-7:00</w:t>
      </w:r>
      <w:r>
        <w:rPr>
          <w:rFonts w:ascii="Helvetica" w:hAnsi="Helvetica" w:cs="Helvetica"/>
        </w:rPr>
        <w:t xml:space="preserve"> </w:t>
      </w:r>
      <w:r w:rsidR="007B6606">
        <w:rPr>
          <w:rFonts w:ascii="Helvetica" w:hAnsi="Helvetica" w:cs="Helvetica"/>
        </w:rPr>
        <w:tab/>
      </w:r>
      <w:r>
        <w:rPr>
          <w:rFonts w:ascii="Helvetica" w:hAnsi="Helvetica" w:cs="Helvetica"/>
        </w:rPr>
        <w:t>(Fernandez)</w:t>
      </w:r>
    </w:p>
    <w:p w14:paraId="095AF1C3" w14:textId="1BCA27E2" w:rsidR="008452C0" w:rsidRPr="008452C0" w:rsidRDefault="00141A09" w:rsidP="00D44356">
      <w:pPr>
        <w:widowControl w:val="0"/>
        <w:autoSpaceDE w:val="0"/>
        <w:autoSpaceDN w:val="0"/>
        <w:adjustRightInd w:val="0"/>
        <w:rPr>
          <w:rFonts w:ascii="Helvetica" w:hAnsi="Helvetica" w:cs="Helvetica"/>
        </w:rPr>
      </w:pPr>
      <w:r>
        <w:rPr>
          <w:rFonts w:ascii="Helvetica" w:hAnsi="Helvetica" w:cs="Helvetica"/>
        </w:rPr>
        <w:t>ENGL 635</w:t>
      </w:r>
      <w:r w:rsidR="008452C0" w:rsidRPr="008452C0">
        <w:rPr>
          <w:rFonts w:ascii="Helvetica" w:hAnsi="Helvetica" w:cs="Helvetica"/>
        </w:rPr>
        <w:tab/>
      </w:r>
      <w:r w:rsidR="007B6606">
        <w:rPr>
          <w:rFonts w:ascii="Helvetica" w:hAnsi="Helvetica" w:cs="Helvetica"/>
        </w:rPr>
        <w:t xml:space="preserve">Digital Humanities: </w:t>
      </w:r>
      <w:r w:rsidR="007B6606" w:rsidRPr="007B6606">
        <w:rPr>
          <w:rFonts w:ascii="Helvetica" w:hAnsi="Helvetica" w:cs="Helvetica"/>
          <w:sz w:val="20"/>
        </w:rPr>
        <w:t>Sound Culture and Composition</w:t>
      </w:r>
      <w:r w:rsidR="007B6606">
        <w:rPr>
          <w:rFonts w:ascii="Helvetica" w:hAnsi="Helvetica" w:cs="Helvetica"/>
        </w:rPr>
        <w:tab/>
        <w:t>Mon</w:t>
      </w:r>
      <w:r w:rsidR="00142FC6">
        <w:rPr>
          <w:rFonts w:ascii="Helvetica" w:hAnsi="Helvetica" w:cs="Helvetica"/>
        </w:rPr>
        <w:t>/</w:t>
      </w:r>
      <w:r w:rsidR="007B6606">
        <w:rPr>
          <w:rFonts w:ascii="Helvetica" w:hAnsi="Helvetica" w:cs="Helvetica"/>
        </w:rPr>
        <w:t xml:space="preserve">Wed 4-5:15 </w:t>
      </w:r>
      <w:r w:rsidR="007B6606">
        <w:rPr>
          <w:rFonts w:ascii="Helvetica" w:hAnsi="Helvetica" w:cs="Helvetica"/>
        </w:rPr>
        <w:tab/>
        <w:t>(</w:t>
      </w:r>
      <w:proofErr w:type="spellStart"/>
      <w:r w:rsidR="007B6606">
        <w:rPr>
          <w:rFonts w:ascii="Helvetica" w:hAnsi="Helvetica" w:cs="Helvetica"/>
        </w:rPr>
        <w:t>Ceraso</w:t>
      </w:r>
      <w:proofErr w:type="spellEnd"/>
      <w:r w:rsidR="007B6606">
        <w:rPr>
          <w:rFonts w:ascii="Helvetica" w:hAnsi="Helvetica" w:cs="Helvetica"/>
        </w:rPr>
        <w:t>)</w:t>
      </w:r>
    </w:p>
    <w:p w14:paraId="58DCF00B" w14:textId="77777777" w:rsidR="008452C0" w:rsidRDefault="008452C0" w:rsidP="00D44356">
      <w:pPr>
        <w:widowControl w:val="0"/>
        <w:autoSpaceDE w:val="0"/>
        <w:autoSpaceDN w:val="0"/>
        <w:adjustRightInd w:val="0"/>
        <w:rPr>
          <w:rFonts w:ascii="Helvetica" w:hAnsi="Helvetica" w:cs="Helvetica"/>
          <w:sz w:val="28"/>
          <w:szCs w:val="28"/>
        </w:rPr>
      </w:pPr>
    </w:p>
    <w:p w14:paraId="47DCFE43" w14:textId="0162E939" w:rsidR="00584C06" w:rsidRPr="00584C06" w:rsidRDefault="003E5C24" w:rsidP="00584C06">
      <w:pPr>
        <w:widowControl w:val="0"/>
        <w:autoSpaceDE w:val="0"/>
        <w:autoSpaceDN w:val="0"/>
        <w:adjustRightInd w:val="0"/>
        <w:spacing w:after="40"/>
        <w:rPr>
          <w:rFonts w:ascii="Helvetica" w:hAnsi="Helvetica" w:cs="Helvetica"/>
        </w:rPr>
      </w:pPr>
      <w:r>
        <w:rPr>
          <w:rFonts w:ascii="Helvetica" w:hAnsi="Helvetica" w:cs="Helvetica"/>
        </w:rPr>
        <w:t xml:space="preserve">HIST </w:t>
      </w:r>
      <w:r w:rsidR="00E6436F">
        <w:rPr>
          <w:rFonts w:ascii="Helvetica" w:hAnsi="Helvetica" w:cs="Helvetica"/>
        </w:rPr>
        <w:t>701</w:t>
      </w:r>
      <w:r w:rsidR="00E6436F">
        <w:rPr>
          <w:rFonts w:ascii="Helvetica" w:hAnsi="Helvetica" w:cs="Helvetica"/>
        </w:rPr>
        <w:tab/>
      </w:r>
      <w:r>
        <w:rPr>
          <w:rFonts w:ascii="Helvetica" w:hAnsi="Helvetica" w:cs="Helvetica"/>
        </w:rPr>
        <w:t>Introd</w:t>
      </w:r>
      <w:r w:rsidR="007B6606">
        <w:rPr>
          <w:rFonts w:ascii="Helvetica" w:hAnsi="Helvetica" w:cs="Helvetica"/>
        </w:rPr>
        <w:t>uction to the Study of History</w:t>
      </w:r>
      <w:r w:rsidR="007B6606">
        <w:rPr>
          <w:rFonts w:ascii="Helvetica" w:hAnsi="Helvetica" w:cs="Helvetica"/>
        </w:rPr>
        <w:tab/>
      </w:r>
      <w:r w:rsidR="007B6606">
        <w:rPr>
          <w:rFonts w:ascii="Helvetica" w:hAnsi="Helvetica" w:cs="Helvetica"/>
        </w:rPr>
        <w:tab/>
      </w:r>
      <w:r>
        <w:rPr>
          <w:rFonts w:ascii="Helvetica" w:hAnsi="Helvetica" w:cs="Helvetica"/>
        </w:rPr>
        <w:t>Mon 6</w:t>
      </w:r>
      <w:r w:rsidR="00142FC6">
        <w:rPr>
          <w:rFonts w:ascii="Helvetica" w:hAnsi="Helvetica" w:cs="Helvetica"/>
        </w:rPr>
        <w:t>:00</w:t>
      </w:r>
      <w:r>
        <w:rPr>
          <w:rFonts w:ascii="Helvetica" w:hAnsi="Helvetica" w:cs="Helvetica"/>
        </w:rPr>
        <w:t>-8</w:t>
      </w:r>
      <w:r w:rsidR="00142FC6">
        <w:rPr>
          <w:rFonts w:ascii="Helvetica" w:hAnsi="Helvetica" w:cs="Helvetica"/>
        </w:rPr>
        <w:t>:00</w:t>
      </w:r>
      <w:r w:rsidR="007B6606">
        <w:rPr>
          <w:rFonts w:ascii="Helvetica" w:hAnsi="Helvetica" w:cs="Helvetica"/>
        </w:rPr>
        <w:tab/>
      </w:r>
      <w:r>
        <w:rPr>
          <w:rFonts w:ascii="Helvetica" w:hAnsi="Helvetica" w:cs="Helvetica"/>
        </w:rPr>
        <w:t>(</w:t>
      </w:r>
      <w:proofErr w:type="spellStart"/>
      <w:r>
        <w:rPr>
          <w:rFonts w:ascii="Helvetica" w:hAnsi="Helvetica" w:cs="Helvetica"/>
        </w:rPr>
        <w:t>Ritschel</w:t>
      </w:r>
      <w:proofErr w:type="spellEnd"/>
      <w:r>
        <w:rPr>
          <w:rFonts w:ascii="Helvetica" w:hAnsi="Helvetica" w:cs="Helvetica"/>
        </w:rPr>
        <w:t>)</w:t>
      </w:r>
    </w:p>
    <w:p w14:paraId="04131C8C" w14:textId="13A9D505" w:rsidR="00584C06" w:rsidRDefault="003E5C24" w:rsidP="00584C06">
      <w:pPr>
        <w:widowControl w:val="0"/>
        <w:autoSpaceDE w:val="0"/>
        <w:autoSpaceDN w:val="0"/>
        <w:adjustRightInd w:val="0"/>
        <w:spacing w:after="40"/>
        <w:rPr>
          <w:rFonts w:ascii="Helvetica" w:hAnsi="Helvetica" w:cs="Helvetica"/>
        </w:rPr>
      </w:pPr>
      <w:r>
        <w:rPr>
          <w:rFonts w:ascii="Helvetica" w:hAnsi="Helvetica" w:cs="Helvetica"/>
        </w:rPr>
        <w:t>HIST 7</w:t>
      </w:r>
      <w:r w:rsidR="00E6436F">
        <w:rPr>
          <w:rFonts w:ascii="Helvetica" w:hAnsi="Helvetica" w:cs="Helvetica"/>
        </w:rPr>
        <w:t>18</w:t>
      </w:r>
      <w:r w:rsidR="00584C06">
        <w:rPr>
          <w:rFonts w:ascii="Helvetica" w:hAnsi="Helvetica" w:cs="Helvetica"/>
        </w:rPr>
        <w:t xml:space="preserve"> </w:t>
      </w:r>
      <w:r w:rsidR="00584C06">
        <w:rPr>
          <w:rFonts w:ascii="Helvetica" w:hAnsi="Helvetica" w:cs="Helvetica"/>
        </w:rPr>
        <w:tab/>
      </w:r>
      <w:r w:rsidR="007B6606">
        <w:rPr>
          <w:rFonts w:ascii="Helvetica" w:hAnsi="Helvetica" w:cs="Helvetica"/>
        </w:rPr>
        <w:t>History of the Family</w:t>
      </w:r>
      <w:r w:rsidR="007B6606">
        <w:rPr>
          <w:rFonts w:ascii="Helvetica" w:hAnsi="Helvetica" w:cs="Helvetica"/>
        </w:rPr>
        <w:tab/>
      </w:r>
      <w:r w:rsidR="007B6606">
        <w:rPr>
          <w:rFonts w:ascii="Helvetica" w:hAnsi="Helvetica" w:cs="Helvetica"/>
        </w:rPr>
        <w:tab/>
      </w:r>
      <w:r w:rsidR="007B6606">
        <w:rPr>
          <w:rFonts w:ascii="Helvetica" w:hAnsi="Helvetica" w:cs="Helvetica"/>
        </w:rPr>
        <w:tab/>
      </w:r>
      <w:r w:rsidR="007B6606">
        <w:rPr>
          <w:rFonts w:ascii="Helvetica" w:hAnsi="Helvetica" w:cs="Helvetica"/>
        </w:rPr>
        <w:tab/>
      </w:r>
      <w:r w:rsidR="00E6436F">
        <w:rPr>
          <w:rFonts w:ascii="Helvetica" w:hAnsi="Helvetica" w:cs="Helvetica"/>
        </w:rPr>
        <w:t>Thurs 4:30-7</w:t>
      </w:r>
      <w:r w:rsidR="00142FC6">
        <w:rPr>
          <w:rFonts w:ascii="Helvetica" w:hAnsi="Helvetica" w:cs="Helvetica"/>
        </w:rPr>
        <w:t>:00</w:t>
      </w:r>
      <w:r w:rsidR="00E6436F">
        <w:rPr>
          <w:rFonts w:ascii="Helvetica" w:hAnsi="Helvetica" w:cs="Helvetica"/>
        </w:rPr>
        <w:t xml:space="preserve"> </w:t>
      </w:r>
      <w:r w:rsidR="007B6606">
        <w:rPr>
          <w:rFonts w:ascii="Helvetica" w:hAnsi="Helvetica" w:cs="Helvetica"/>
        </w:rPr>
        <w:tab/>
      </w:r>
      <w:r w:rsidR="00E6436F">
        <w:rPr>
          <w:rFonts w:ascii="Helvetica" w:hAnsi="Helvetica" w:cs="Helvetica"/>
        </w:rPr>
        <w:t>(</w:t>
      </w:r>
      <w:proofErr w:type="spellStart"/>
      <w:r w:rsidR="00E6436F">
        <w:rPr>
          <w:rFonts w:ascii="Helvetica" w:hAnsi="Helvetica" w:cs="Helvetica"/>
        </w:rPr>
        <w:t>Froide</w:t>
      </w:r>
      <w:proofErr w:type="spellEnd"/>
      <w:r w:rsidR="00E6436F">
        <w:rPr>
          <w:rFonts w:ascii="Helvetica" w:hAnsi="Helvetica" w:cs="Helvetica"/>
        </w:rPr>
        <w:t>)</w:t>
      </w:r>
    </w:p>
    <w:p w14:paraId="01A82934" w14:textId="616BC455" w:rsidR="00E6436F" w:rsidRPr="00584C06" w:rsidRDefault="00E6436F" w:rsidP="00584C06">
      <w:pPr>
        <w:widowControl w:val="0"/>
        <w:autoSpaceDE w:val="0"/>
        <w:autoSpaceDN w:val="0"/>
        <w:adjustRightInd w:val="0"/>
        <w:spacing w:after="40"/>
        <w:rPr>
          <w:rFonts w:ascii="Helvetica" w:hAnsi="Helvetica" w:cs="Helvetica"/>
        </w:rPr>
      </w:pPr>
      <w:r>
        <w:rPr>
          <w:rFonts w:ascii="Helvetica" w:hAnsi="Helvetica" w:cs="Helvetica"/>
        </w:rPr>
        <w:t>H</w:t>
      </w:r>
      <w:r w:rsidR="00142FC6">
        <w:rPr>
          <w:rFonts w:ascii="Helvetica" w:hAnsi="Helvetica" w:cs="Helvetica"/>
        </w:rPr>
        <w:t>IST 736</w:t>
      </w:r>
      <w:r w:rsidR="00142FC6">
        <w:rPr>
          <w:rFonts w:ascii="Helvetica" w:hAnsi="Helvetica" w:cs="Helvetica"/>
        </w:rPr>
        <w:tab/>
        <w:t>Public History Methods</w:t>
      </w:r>
      <w:r w:rsidR="007B6606">
        <w:rPr>
          <w:rFonts w:ascii="Helvetica" w:hAnsi="Helvetica" w:cs="Helvetica"/>
        </w:rPr>
        <w:tab/>
      </w:r>
      <w:r w:rsidR="007B6606">
        <w:rPr>
          <w:rFonts w:ascii="Helvetica" w:hAnsi="Helvetica" w:cs="Helvetica"/>
        </w:rPr>
        <w:tab/>
      </w:r>
      <w:r w:rsidR="007B6606">
        <w:rPr>
          <w:rFonts w:ascii="Helvetica" w:hAnsi="Helvetica" w:cs="Helvetica"/>
        </w:rPr>
        <w:tab/>
      </w:r>
      <w:r w:rsidR="007B6606">
        <w:rPr>
          <w:rFonts w:ascii="Helvetica" w:hAnsi="Helvetica" w:cs="Helvetica"/>
        </w:rPr>
        <w:tab/>
      </w:r>
      <w:r>
        <w:rPr>
          <w:rFonts w:ascii="Helvetica" w:hAnsi="Helvetica" w:cs="Helvetica"/>
        </w:rPr>
        <w:t>Thurs</w:t>
      </w:r>
      <w:r w:rsidR="007B6606">
        <w:rPr>
          <w:rFonts w:ascii="Helvetica" w:hAnsi="Helvetica" w:cs="Helvetica"/>
        </w:rPr>
        <w:t xml:space="preserve"> </w:t>
      </w:r>
      <w:r w:rsidR="00142FC6">
        <w:rPr>
          <w:rFonts w:ascii="Helvetica" w:hAnsi="Helvetica" w:cs="Helvetica"/>
        </w:rPr>
        <w:t>7:10-9:40</w:t>
      </w:r>
      <w:r>
        <w:rPr>
          <w:rFonts w:ascii="Helvetica" w:hAnsi="Helvetica" w:cs="Helvetica"/>
        </w:rPr>
        <w:t xml:space="preserve"> </w:t>
      </w:r>
      <w:r w:rsidR="007B6606">
        <w:rPr>
          <w:rFonts w:ascii="Helvetica" w:hAnsi="Helvetica" w:cs="Helvetica"/>
        </w:rPr>
        <w:tab/>
      </w:r>
      <w:r>
        <w:rPr>
          <w:rFonts w:ascii="Helvetica" w:hAnsi="Helvetica" w:cs="Helvetica"/>
        </w:rPr>
        <w:t>(</w:t>
      </w:r>
      <w:proofErr w:type="spellStart"/>
      <w:r>
        <w:rPr>
          <w:rFonts w:ascii="Helvetica" w:hAnsi="Helvetica" w:cs="Helvetica"/>
        </w:rPr>
        <w:t>Lanman</w:t>
      </w:r>
      <w:proofErr w:type="spellEnd"/>
      <w:r>
        <w:rPr>
          <w:rFonts w:ascii="Helvetica" w:hAnsi="Helvetica" w:cs="Helvetica"/>
        </w:rPr>
        <w:t>)</w:t>
      </w:r>
    </w:p>
    <w:p w14:paraId="2AF6ACC6" w14:textId="77777777" w:rsidR="00584C06" w:rsidRPr="00584C06" w:rsidRDefault="00584C06" w:rsidP="00584C06">
      <w:pPr>
        <w:spacing w:after="40"/>
        <w:rPr>
          <w:rFonts w:ascii="Helvetica" w:hAnsi="Helvetica"/>
          <w:b/>
        </w:rPr>
      </w:pPr>
    </w:p>
    <w:p w14:paraId="4C6B2F44" w14:textId="0711CE36" w:rsidR="00AA120E" w:rsidRDefault="007B6606" w:rsidP="00584C06">
      <w:pPr>
        <w:spacing w:after="40"/>
        <w:rPr>
          <w:rFonts w:ascii="Helvetica" w:hAnsi="Helvetica"/>
        </w:rPr>
      </w:pPr>
      <w:r>
        <w:rPr>
          <w:rFonts w:ascii="Helvetica" w:hAnsi="Helvetica"/>
        </w:rPr>
        <w:t>SOCY 600</w:t>
      </w:r>
      <w:r>
        <w:rPr>
          <w:rFonts w:ascii="Helvetica" w:hAnsi="Helvetica"/>
        </w:rPr>
        <w:tab/>
        <w:t>Research Methodology</w:t>
      </w:r>
      <w:r w:rsidR="00AA120E">
        <w:rPr>
          <w:rFonts w:ascii="Helvetica" w:hAnsi="Helvetica"/>
        </w:rPr>
        <w:t xml:space="preserve"> </w:t>
      </w:r>
      <w:r>
        <w:rPr>
          <w:rFonts w:ascii="Helvetica" w:hAnsi="Helvetica"/>
        </w:rPr>
        <w:tab/>
      </w:r>
      <w:r>
        <w:rPr>
          <w:rFonts w:ascii="Helvetica" w:hAnsi="Helvetica"/>
        </w:rPr>
        <w:tab/>
      </w:r>
      <w:r>
        <w:rPr>
          <w:rFonts w:ascii="Helvetica" w:hAnsi="Helvetica"/>
        </w:rPr>
        <w:tab/>
      </w:r>
      <w:r>
        <w:rPr>
          <w:rFonts w:ascii="Helvetica" w:hAnsi="Helvetica"/>
        </w:rPr>
        <w:tab/>
      </w:r>
      <w:r w:rsidR="00142FC6">
        <w:rPr>
          <w:rFonts w:ascii="Helvetica" w:hAnsi="Helvetica"/>
        </w:rPr>
        <w:t>Wed 4:30-7:00</w:t>
      </w:r>
      <w:r>
        <w:rPr>
          <w:rFonts w:ascii="Helvetica" w:hAnsi="Helvetica"/>
        </w:rPr>
        <w:tab/>
      </w:r>
      <w:r w:rsidR="00AA120E">
        <w:rPr>
          <w:rFonts w:ascii="Helvetica" w:hAnsi="Helvetica"/>
        </w:rPr>
        <w:t>(Schumacher)</w:t>
      </w:r>
    </w:p>
    <w:p w14:paraId="4A1E11FB" w14:textId="6CEA9AB7" w:rsidR="00D81EB9" w:rsidRPr="00584C06" w:rsidRDefault="00401037" w:rsidP="00584C06">
      <w:pPr>
        <w:spacing w:after="40"/>
        <w:rPr>
          <w:rFonts w:ascii="Helvetica" w:hAnsi="Helvetica"/>
        </w:rPr>
      </w:pPr>
      <w:r w:rsidRPr="00584C06">
        <w:rPr>
          <w:rFonts w:ascii="Helvetica" w:hAnsi="Helvetica"/>
        </w:rPr>
        <w:t xml:space="preserve">SOCY </w:t>
      </w:r>
      <w:r w:rsidR="00CB3A05" w:rsidRPr="00584C06">
        <w:rPr>
          <w:rFonts w:ascii="Helvetica" w:hAnsi="Helvetica"/>
        </w:rPr>
        <w:t xml:space="preserve">619 </w:t>
      </w:r>
      <w:r w:rsidR="00584C06">
        <w:rPr>
          <w:rFonts w:ascii="Helvetica" w:hAnsi="Helvetica"/>
        </w:rPr>
        <w:tab/>
      </w:r>
      <w:r w:rsidR="00CB3A05" w:rsidRPr="00584C06">
        <w:rPr>
          <w:rFonts w:ascii="Helvetica" w:hAnsi="Helvetica"/>
        </w:rPr>
        <w:t>Qualitative Methods in Social Research</w:t>
      </w:r>
      <w:r w:rsidR="007B6606">
        <w:rPr>
          <w:rFonts w:ascii="Helvetica" w:hAnsi="Helvetica"/>
        </w:rPr>
        <w:tab/>
      </w:r>
      <w:r w:rsidR="007B6606">
        <w:rPr>
          <w:rFonts w:ascii="Helvetica" w:hAnsi="Helvetica"/>
        </w:rPr>
        <w:tab/>
      </w:r>
      <w:proofErr w:type="spellStart"/>
      <w:r w:rsidR="00142FC6">
        <w:rPr>
          <w:rFonts w:ascii="Helvetica" w:hAnsi="Helvetica"/>
        </w:rPr>
        <w:t>Tu</w:t>
      </w:r>
      <w:proofErr w:type="spellEnd"/>
      <w:r w:rsidR="00142FC6">
        <w:rPr>
          <w:rFonts w:ascii="Helvetica" w:hAnsi="Helvetica"/>
        </w:rPr>
        <w:t xml:space="preserve"> 4:30-7:00</w:t>
      </w:r>
      <w:r w:rsidR="00CB3A05" w:rsidRPr="00584C06">
        <w:rPr>
          <w:rFonts w:ascii="Helvetica" w:hAnsi="Helvetica"/>
        </w:rPr>
        <w:t xml:space="preserve"> </w:t>
      </w:r>
      <w:r w:rsidR="007B6606">
        <w:rPr>
          <w:rFonts w:ascii="Helvetica" w:hAnsi="Helvetica"/>
        </w:rPr>
        <w:tab/>
      </w:r>
      <w:r w:rsidR="007B6606">
        <w:rPr>
          <w:rFonts w:ascii="Helvetica" w:hAnsi="Helvetica"/>
        </w:rPr>
        <w:tab/>
      </w:r>
      <w:r w:rsidR="00CB3A05" w:rsidRPr="00584C06">
        <w:rPr>
          <w:rFonts w:ascii="Helvetica" w:hAnsi="Helvetica"/>
        </w:rPr>
        <w:t>(Eckert)</w:t>
      </w:r>
    </w:p>
    <w:p w14:paraId="7588C288" w14:textId="77777777" w:rsidR="00D81EB9" w:rsidRPr="00401037" w:rsidRDefault="00D81EB9" w:rsidP="00584C06">
      <w:pPr>
        <w:spacing w:after="40"/>
        <w:rPr>
          <w:rFonts w:ascii="Helvetica" w:hAnsi="Helvetica"/>
        </w:rPr>
      </w:pPr>
    </w:p>
    <w:p w14:paraId="1A9BBF37" w14:textId="77777777" w:rsidR="00D81EB9" w:rsidRPr="00401037" w:rsidRDefault="00D81EB9" w:rsidP="00584C06">
      <w:pPr>
        <w:spacing w:after="40"/>
        <w:rPr>
          <w:rFonts w:ascii="Helvetica" w:hAnsi="Helvetica"/>
        </w:rPr>
      </w:pPr>
    </w:p>
    <w:p w14:paraId="6403525B" w14:textId="77777777" w:rsidR="00D81EB9" w:rsidRPr="00401037" w:rsidRDefault="00D81EB9" w:rsidP="00584C06">
      <w:pPr>
        <w:spacing w:after="40"/>
        <w:rPr>
          <w:rFonts w:ascii="Helvetica" w:hAnsi="Helvetica"/>
        </w:rPr>
      </w:pPr>
    </w:p>
    <w:p w14:paraId="6E7B61CB" w14:textId="77777777" w:rsidR="00D81EB9" w:rsidRPr="00401037" w:rsidRDefault="00D81EB9" w:rsidP="00584C06">
      <w:pPr>
        <w:spacing w:after="40"/>
        <w:rPr>
          <w:rFonts w:ascii="Helvetica" w:hAnsi="Helvetica"/>
        </w:rPr>
      </w:pPr>
    </w:p>
    <w:p w14:paraId="0E63A8CD" w14:textId="77777777" w:rsidR="00D81EB9" w:rsidRPr="00401037" w:rsidRDefault="00D81EB9" w:rsidP="00584C06">
      <w:pPr>
        <w:spacing w:after="40"/>
        <w:rPr>
          <w:rFonts w:ascii="Helvetica" w:hAnsi="Helvetica"/>
        </w:rPr>
      </w:pPr>
    </w:p>
    <w:p w14:paraId="204F8449" w14:textId="77777777" w:rsidR="00D81EB9" w:rsidRPr="00401037" w:rsidRDefault="00D81EB9" w:rsidP="00AE3AFB">
      <w:pPr>
        <w:spacing w:after="200"/>
        <w:rPr>
          <w:rFonts w:ascii="Helvetica" w:hAnsi="Helvetica"/>
        </w:rPr>
      </w:pPr>
    </w:p>
    <w:sectPr w:rsidR="00D81EB9" w:rsidRPr="00401037" w:rsidSect="009E2A14">
      <w:headerReference w:type="even" r:id="rId9"/>
      <w:headerReference w:type="default" r:id="rId10"/>
      <w:footerReference w:type="even" r:id="rId11"/>
      <w:footerReference w:type="default" r:id="rId12"/>
      <w:pgSz w:w="12240" w:h="15840"/>
      <w:pgMar w:top="864" w:right="1008" w:bottom="648" w:left="1008"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D9010" w14:textId="77777777" w:rsidR="00142FC6" w:rsidRDefault="00142FC6" w:rsidP="00F67685">
      <w:r>
        <w:separator/>
      </w:r>
    </w:p>
  </w:endnote>
  <w:endnote w:type="continuationSeparator" w:id="0">
    <w:p w14:paraId="3C02445F" w14:textId="77777777" w:rsidR="00142FC6" w:rsidRDefault="00142FC6" w:rsidP="00F6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Kaiti SC Black">
    <w:panose1 w:val="02010800040101010101"/>
    <w:charset w:val="00"/>
    <w:family w:val="auto"/>
    <w:pitch w:val="variable"/>
    <w:sig w:usb0="00000003" w:usb1="080F0000" w:usb2="00000000"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FE6FD" w14:textId="137A4B08" w:rsidR="00142FC6" w:rsidRDefault="00142FC6">
    <w:pPr>
      <w:pStyle w:val="Footer"/>
    </w:pPr>
    <w:sdt>
      <w:sdtPr>
        <w:id w:val="969400743"/>
        <w:temporary/>
        <w:showingPlcHdr/>
      </w:sdtPr>
      <w:sdtContent>
        <w:r>
          <w:t>[Type text]</w:t>
        </w:r>
      </w:sdtContent>
    </w:sdt>
    <w:r>
      <w:ptab w:relativeTo="margin" w:alignment="center" w:leader="none"/>
    </w:r>
    <w:sdt>
      <w:sdtPr>
        <w:id w:val="969400748"/>
        <w:temporary/>
        <w:showingPlcHdr/>
      </w:sdtPr>
      <w:sdtContent>
        <w:r>
          <w:t>[Type text]</w:t>
        </w:r>
      </w:sdtContent>
    </w:sdt>
    <w:r>
      <w:ptab w:relativeTo="margin" w:alignment="right" w:leader="none"/>
    </w:r>
    <w:sdt>
      <w:sdtPr>
        <w:id w:val="969400753"/>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350CB" w14:textId="6F310575" w:rsidR="00142FC6" w:rsidRPr="00477192" w:rsidRDefault="00142FC6">
    <w:pPr>
      <w:pStyle w:val="Footer"/>
      <w:rPr>
        <w:rFonts w:ascii="Helvetica" w:hAnsi="Helvetica"/>
        <w:color w:val="808080" w:themeColor="background1" w:themeShade="80"/>
        <w:sz w:val="18"/>
        <w:szCs w:val="18"/>
      </w:rPr>
    </w:pPr>
    <w:r w:rsidRPr="00D62E8D">
      <w:rPr>
        <w:rFonts w:ascii="Helvetica" w:hAnsi="Helvetica"/>
        <w:color w:val="808080" w:themeColor="background1" w:themeShade="80"/>
        <w:sz w:val="18"/>
        <w:szCs w:val="18"/>
      </w:rPr>
      <w:ptab w:relativeTo="margin" w:alignment="center" w:leader="none"/>
    </w:r>
    <w:r w:rsidRPr="00D62E8D">
      <w:rPr>
        <w:rFonts w:ascii="Helvetica" w:hAnsi="Helvetica"/>
        <w:color w:val="808080" w:themeColor="background1" w:themeShade="80"/>
        <w:sz w:val="18"/>
        <w:szCs w:val="18"/>
      </w:rPr>
      <w:ptab w:relativeTo="margin" w:alignment="right" w:leader="none"/>
    </w:r>
    <w:r>
      <w:rPr>
        <w:rFonts w:ascii="Helvetica" w:hAnsi="Helvetica"/>
        <w:color w:val="808080" w:themeColor="background1" w:themeShade="80"/>
        <w:sz w:val="18"/>
        <w:szCs w:val="18"/>
      </w:rPr>
      <w:t>February 20,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98AC6" w14:textId="77777777" w:rsidR="00142FC6" w:rsidRDefault="00142FC6" w:rsidP="00F67685">
      <w:r>
        <w:separator/>
      </w:r>
    </w:p>
  </w:footnote>
  <w:footnote w:type="continuationSeparator" w:id="0">
    <w:p w14:paraId="331EC2A7" w14:textId="77777777" w:rsidR="00142FC6" w:rsidRDefault="00142FC6" w:rsidP="00F676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9F7DE" w14:textId="77777777" w:rsidR="00142FC6" w:rsidRDefault="00142FC6">
    <w:pPr>
      <w:pStyle w:val="Header"/>
    </w:pPr>
    <w:sdt>
      <w:sdtPr>
        <w:id w:val="171999623"/>
        <w:placeholder>
          <w:docPart w:val="AB36802C2FFABE419F7F93455014C9A4"/>
        </w:placeholder>
        <w:temporary/>
        <w:showingPlcHdr/>
      </w:sdtPr>
      <w:sdtContent>
        <w:r>
          <w:t>[Type text]</w:t>
        </w:r>
      </w:sdtContent>
    </w:sdt>
    <w:r>
      <w:ptab w:relativeTo="margin" w:alignment="center" w:leader="none"/>
    </w:r>
    <w:sdt>
      <w:sdtPr>
        <w:id w:val="171999624"/>
        <w:placeholder>
          <w:docPart w:val="9A8EA3ED40C26F4A97EC6BD2A41FB891"/>
        </w:placeholder>
        <w:temporary/>
        <w:showingPlcHdr/>
      </w:sdtPr>
      <w:sdtContent>
        <w:r>
          <w:t>[Type text]</w:t>
        </w:r>
      </w:sdtContent>
    </w:sdt>
    <w:r>
      <w:ptab w:relativeTo="margin" w:alignment="right" w:leader="none"/>
    </w:r>
    <w:sdt>
      <w:sdtPr>
        <w:id w:val="171999625"/>
        <w:placeholder>
          <w:docPart w:val="D388929CEF849043B426DB1FAB9F7527"/>
        </w:placeholder>
        <w:temporary/>
        <w:showingPlcHdr/>
      </w:sdtPr>
      <w:sdtContent>
        <w:r>
          <w:t>[Type text]</w:t>
        </w:r>
      </w:sdtContent>
    </w:sdt>
  </w:p>
  <w:p w14:paraId="52B927FA" w14:textId="77777777" w:rsidR="00142FC6" w:rsidRDefault="00142F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B04EB" w14:textId="6AA9982C" w:rsidR="00142FC6" w:rsidRDefault="00142FC6">
    <w:pPr>
      <w:pStyle w:val="Header"/>
    </w:pPr>
    <w:r>
      <w:ptab w:relativeTo="margin" w:alignment="center" w:leader="none"/>
    </w:r>
    <w:r>
      <w:ptab w:relativeTo="margin" w:alignment="right" w:leader="none"/>
    </w:r>
  </w:p>
  <w:p w14:paraId="310504C0" w14:textId="77777777" w:rsidR="00142FC6" w:rsidRDefault="00142F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4D"/>
    <w:rsid w:val="00076915"/>
    <w:rsid w:val="00087A11"/>
    <w:rsid w:val="000931E6"/>
    <w:rsid w:val="000A4B71"/>
    <w:rsid w:val="000E2D05"/>
    <w:rsid w:val="00141A09"/>
    <w:rsid w:val="00142FC6"/>
    <w:rsid w:val="00175D2E"/>
    <w:rsid w:val="0020705E"/>
    <w:rsid w:val="002561A6"/>
    <w:rsid w:val="00266A45"/>
    <w:rsid w:val="002E17E8"/>
    <w:rsid w:val="002E428B"/>
    <w:rsid w:val="00313053"/>
    <w:rsid w:val="00322494"/>
    <w:rsid w:val="00330617"/>
    <w:rsid w:val="00374EFC"/>
    <w:rsid w:val="003904E7"/>
    <w:rsid w:val="003B7C3B"/>
    <w:rsid w:val="003C21E6"/>
    <w:rsid w:val="003E5C24"/>
    <w:rsid w:val="00401037"/>
    <w:rsid w:val="00421243"/>
    <w:rsid w:val="00436459"/>
    <w:rsid w:val="00450278"/>
    <w:rsid w:val="00454A45"/>
    <w:rsid w:val="00477192"/>
    <w:rsid w:val="004E40B2"/>
    <w:rsid w:val="0052174D"/>
    <w:rsid w:val="00556FF4"/>
    <w:rsid w:val="00571BAF"/>
    <w:rsid w:val="00584C06"/>
    <w:rsid w:val="00594B67"/>
    <w:rsid w:val="00596198"/>
    <w:rsid w:val="005B4693"/>
    <w:rsid w:val="005B63A0"/>
    <w:rsid w:val="005C25A7"/>
    <w:rsid w:val="005E20A6"/>
    <w:rsid w:val="005E65EE"/>
    <w:rsid w:val="0060673A"/>
    <w:rsid w:val="00607865"/>
    <w:rsid w:val="0061167B"/>
    <w:rsid w:val="0061496D"/>
    <w:rsid w:val="006831D9"/>
    <w:rsid w:val="006D6CAC"/>
    <w:rsid w:val="006E148F"/>
    <w:rsid w:val="00717AD2"/>
    <w:rsid w:val="00760474"/>
    <w:rsid w:val="007B6606"/>
    <w:rsid w:val="007C3324"/>
    <w:rsid w:val="007C798B"/>
    <w:rsid w:val="00813BC7"/>
    <w:rsid w:val="00825732"/>
    <w:rsid w:val="008452C0"/>
    <w:rsid w:val="008A572A"/>
    <w:rsid w:val="008B6938"/>
    <w:rsid w:val="008C371F"/>
    <w:rsid w:val="008E31DE"/>
    <w:rsid w:val="009141BE"/>
    <w:rsid w:val="0092309F"/>
    <w:rsid w:val="00953489"/>
    <w:rsid w:val="009D560C"/>
    <w:rsid w:val="009E2A14"/>
    <w:rsid w:val="00A448BF"/>
    <w:rsid w:val="00A80DBB"/>
    <w:rsid w:val="00A87B47"/>
    <w:rsid w:val="00A934EA"/>
    <w:rsid w:val="00AA120E"/>
    <w:rsid w:val="00AA54A6"/>
    <w:rsid w:val="00AA626F"/>
    <w:rsid w:val="00AC32BD"/>
    <w:rsid w:val="00AC63E1"/>
    <w:rsid w:val="00AD0EC4"/>
    <w:rsid w:val="00AE0D4D"/>
    <w:rsid w:val="00AE12EC"/>
    <w:rsid w:val="00AE3AFB"/>
    <w:rsid w:val="00B018AD"/>
    <w:rsid w:val="00B555A9"/>
    <w:rsid w:val="00B6472E"/>
    <w:rsid w:val="00BA1612"/>
    <w:rsid w:val="00BC3AF9"/>
    <w:rsid w:val="00BD29DE"/>
    <w:rsid w:val="00C039C5"/>
    <w:rsid w:val="00C0628D"/>
    <w:rsid w:val="00C4588C"/>
    <w:rsid w:val="00C67A4B"/>
    <w:rsid w:val="00CA4903"/>
    <w:rsid w:val="00CB3A05"/>
    <w:rsid w:val="00CC6EF7"/>
    <w:rsid w:val="00D0169D"/>
    <w:rsid w:val="00D44356"/>
    <w:rsid w:val="00D529FF"/>
    <w:rsid w:val="00D62E8D"/>
    <w:rsid w:val="00D81EB9"/>
    <w:rsid w:val="00D9066C"/>
    <w:rsid w:val="00DB44A8"/>
    <w:rsid w:val="00E31A16"/>
    <w:rsid w:val="00E533FB"/>
    <w:rsid w:val="00E6436F"/>
    <w:rsid w:val="00EA13E5"/>
    <w:rsid w:val="00EA6B41"/>
    <w:rsid w:val="00EB4C1B"/>
    <w:rsid w:val="00EC68EA"/>
    <w:rsid w:val="00ED607C"/>
    <w:rsid w:val="00F31AC9"/>
    <w:rsid w:val="00F56726"/>
    <w:rsid w:val="00F6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6D8B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685"/>
    <w:pPr>
      <w:tabs>
        <w:tab w:val="center" w:pos="4320"/>
        <w:tab w:val="right" w:pos="8640"/>
      </w:tabs>
    </w:pPr>
  </w:style>
  <w:style w:type="character" w:customStyle="1" w:styleId="HeaderChar">
    <w:name w:val="Header Char"/>
    <w:basedOn w:val="DefaultParagraphFont"/>
    <w:link w:val="Header"/>
    <w:uiPriority w:val="99"/>
    <w:rsid w:val="00F67685"/>
  </w:style>
  <w:style w:type="paragraph" w:styleId="Footer">
    <w:name w:val="footer"/>
    <w:basedOn w:val="Normal"/>
    <w:link w:val="FooterChar"/>
    <w:uiPriority w:val="99"/>
    <w:unhideWhenUsed/>
    <w:rsid w:val="00F67685"/>
    <w:pPr>
      <w:tabs>
        <w:tab w:val="center" w:pos="4320"/>
        <w:tab w:val="right" w:pos="8640"/>
      </w:tabs>
    </w:pPr>
  </w:style>
  <w:style w:type="character" w:customStyle="1" w:styleId="FooterChar">
    <w:name w:val="Footer Char"/>
    <w:basedOn w:val="DefaultParagraphFont"/>
    <w:link w:val="Footer"/>
    <w:uiPriority w:val="99"/>
    <w:rsid w:val="00F67685"/>
  </w:style>
  <w:style w:type="paragraph" w:styleId="BalloonText">
    <w:name w:val="Balloon Text"/>
    <w:basedOn w:val="Normal"/>
    <w:link w:val="BalloonTextChar"/>
    <w:uiPriority w:val="99"/>
    <w:semiHidden/>
    <w:unhideWhenUsed/>
    <w:rsid w:val="009230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09F"/>
    <w:rPr>
      <w:rFonts w:ascii="Lucida Grande" w:hAnsi="Lucida Grande" w:cs="Lucida Grande"/>
      <w:sz w:val="18"/>
      <w:szCs w:val="18"/>
    </w:rPr>
  </w:style>
  <w:style w:type="paragraph" w:styleId="FootnoteText">
    <w:name w:val="footnote text"/>
    <w:basedOn w:val="Normal"/>
    <w:link w:val="FootnoteTextChar"/>
    <w:uiPriority w:val="99"/>
    <w:unhideWhenUsed/>
    <w:rsid w:val="003C21E6"/>
  </w:style>
  <w:style w:type="character" w:customStyle="1" w:styleId="FootnoteTextChar">
    <w:name w:val="Footnote Text Char"/>
    <w:basedOn w:val="DefaultParagraphFont"/>
    <w:link w:val="FootnoteText"/>
    <w:uiPriority w:val="99"/>
    <w:rsid w:val="003C21E6"/>
  </w:style>
  <w:style w:type="character" w:styleId="FootnoteReference">
    <w:name w:val="footnote reference"/>
    <w:basedOn w:val="DefaultParagraphFont"/>
    <w:uiPriority w:val="99"/>
    <w:unhideWhenUsed/>
    <w:rsid w:val="003C21E6"/>
    <w:rPr>
      <w:vertAlign w:val="superscript"/>
    </w:rPr>
  </w:style>
  <w:style w:type="table" w:styleId="TableGrid">
    <w:name w:val="Table Grid"/>
    <w:basedOn w:val="TableNormal"/>
    <w:uiPriority w:val="59"/>
    <w:rsid w:val="005E2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685"/>
    <w:pPr>
      <w:tabs>
        <w:tab w:val="center" w:pos="4320"/>
        <w:tab w:val="right" w:pos="8640"/>
      </w:tabs>
    </w:pPr>
  </w:style>
  <w:style w:type="character" w:customStyle="1" w:styleId="HeaderChar">
    <w:name w:val="Header Char"/>
    <w:basedOn w:val="DefaultParagraphFont"/>
    <w:link w:val="Header"/>
    <w:uiPriority w:val="99"/>
    <w:rsid w:val="00F67685"/>
  </w:style>
  <w:style w:type="paragraph" w:styleId="Footer">
    <w:name w:val="footer"/>
    <w:basedOn w:val="Normal"/>
    <w:link w:val="FooterChar"/>
    <w:uiPriority w:val="99"/>
    <w:unhideWhenUsed/>
    <w:rsid w:val="00F67685"/>
    <w:pPr>
      <w:tabs>
        <w:tab w:val="center" w:pos="4320"/>
        <w:tab w:val="right" w:pos="8640"/>
      </w:tabs>
    </w:pPr>
  </w:style>
  <w:style w:type="character" w:customStyle="1" w:styleId="FooterChar">
    <w:name w:val="Footer Char"/>
    <w:basedOn w:val="DefaultParagraphFont"/>
    <w:link w:val="Footer"/>
    <w:uiPriority w:val="99"/>
    <w:rsid w:val="00F67685"/>
  </w:style>
  <w:style w:type="paragraph" w:styleId="BalloonText">
    <w:name w:val="Balloon Text"/>
    <w:basedOn w:val="Normal"/>
    <w:link w:val="BalloonTextChar"/>
    <w:uiPriority w:val="99"/>
    <w:semiHidden/>
    <w:unhideWhenUsed/>
    <w:rsid w:val="009230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09F"/>
    <w:rPr>
      <w:rFonts w:ascii="Lucida Grande" w:hAnsi="Lucida Grande" w:cs="Lucida Grande"/>
      <w:sz w:val="18"/>
      <w:szCs w:val="18"/>
    </w:rPr>
  </w:style>
  <w:style w:type="paragraph" w:styleId="FootnoteText">
    <w:name w:val="footnote text"/>
    <w:basedOn w:val="Normal"/>
    <w:link w:val="FootnoteTextChar"/>
    <w:uiPriority w:val="99"/>
    <w:unhideWhenUsed/>
    <w:rsid w:val="003C21E6"/>
  </w:style>
  <w:style w:type="character" w:customStyle="1" w:styleId="FootnoteTextChar">
    <w:name w:val="Footnote Text Char"/>
    <w:basedOn w:val="DefaultParagraphFont"/>
    <w:link w:val="FootnoteText"/>
    <w:uiPriority w:val="99"/>
    <w:rsid w:val="003C21E6"/>
  </w:style>
  <w:style w:type="character" w:styleId="FootnoteReference">
    <w:name w:val="footnote reference"/>
    <w:basedOn w:val="DefaultParagraphFont"/>
    <w:uiPriority w:val="99"/>
    <w:unhideWhenUsed/>
    <w:rsid w:val="003C21E6"/>
    <w:rPr>
      <w:vertAlign w:val="superscript"/>
    </w:rPr>
  </w:style>
  <w:style w:type="table" w:styleId="TableGrid">
    <w:name w:val="Table Grid"/>
    <w:basedOn w:val="TableNormal"/>
    <w:uiPriority w:val="59"/>
    <w:rsid w:val="005E2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36802C2FFABE419F7F93455014C9A4"/>
        <w:category>
          <w:name w:val="General"/>
          <w:gallery w:val="placeholder"/>
        </w:category>
        <w:types>
          <w:type w:val="bbPlcHdr"/>
        </w:types>
        <w:behaviors>
          <w:behavior w:val="content"/>
        </w:behaviors>
        <w:guid w:val="{46CBE983-7EBA-5248-BA8F-46CEB3218491}"/>
      </w:docPartPr>
      <w:docPartBody>
        <w:p w14:paraId="05B14E87" w14:textId="3F2FC427" w:rsidR="00DF1147" w:rsidRDefault="0014153B" w:rsidP="0014153B">
          <w:pPr>
            <w:pStyle w:val="AB36802C2FFABE419F7F93455014C9A4"/>
          </w:pPr>
          <w:r>
            <w:t>[Type text]</w:t>
          </w:r>
        </w:p>
      </w:docPartBody>
    </w:docPart>
    <w:docPart>
      <w:docPartPr>
        <w:name w:val="9A8EA3ED40C26F4A97EC6BD2A41FB891"/>
        <w:category>
          <w:name w:val="General"/>
          <w:gallery w:val="placeholder"/>
        </w:category>
        <w:types>
          <w:type w:val="bbPlcHdr"/>
        </w:types>
        <w:behaviors>
          <w:behavior w:val="content"/>
        </w:behaviors>
        <w:guid w:val="{54A555CE-78CB-5046-868A-71A01B698C7D}"/>
      </w:docPartPr>
      <w:docPartBody>
        <w:p w14:paraId="480543B8" w14:textId="09EA860A" w:rsidR="00DF1147" w:rsidRDefault="0014153B" w:rsidP="0014153B">
          <w:pPr>
            <w:pStyle w:val="9A8EA3ED40C26F4A97EC6BD2A41FB891"/>
          </w:pPr>
          <w:r>
            <w:t>[Type text]</w:t>
          </w:r>
        </w:p>
      </w:docPartBody>
    </w:docPart>
    <w:docPart>
      <w:docPartPr>
        <w:name w:val="D388929CEF849043B426DB1FAB9F7527"/>
        <w:category>
          <w:name w:val="General"/>
          <w:gallery w:val="placeholder"/>
        </w:category>
        <w:types>
          <w:type w:val="bbPlcHdr"/>
        </w:types>
        <w:behaviors>
          <w:behavior w:val="content"/>
        </w:behaviors>
        <w:guid w:val="{AB946089-784D-814F-8B71-66D66EBCB311}"/>
      </w:docPartPr>
      <w:docPartBody>
        <w:p w14:paraId="1981A08A" w14:textId="27AE221A" w:rsidR="00DF1147" w:rsidRDefault="0014153B" w:rsidP="0014153B">
          <w:pPr>
            <w:pStyle w:val="D388929CEF849043B426DB1FAB9F75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Kaiti SC Black">
    <w:panose1 w:val="02010800040101010101"/>
    <w:charset w:val="00"/>
    <w:family w:val="auto"/>
    <w:pitch w:val="variable"/>
    <w:sig w:usb0="00000003" w:usb1="080F0000" w:usb2="00000000"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8A"/>
    <w:rsid w:val="0002088A"/>
    <w:rsid w:val="000B4D5D"/>
    <w:rsid w:val="0014153B"/>
    <w:rsid w:val="0015157A"/>
    <w:rsid w:val="001A6CD3"/>
    <w:rsid w:val="0028695D"/>
    <w:rsid w:val="002A2BFE"/>
    <w:rsid w:val="0038263C"/>
    <w:rsid w:val="004A383F"/>
    <w:rsid w:val="00554A26"/>
    <w:rsid w:val="0060075B"/>
    <w:rsid w:val="006D7203"/>
    <w:rsid w:val="006E192D"/>
    <w:rsid w:val="00717D60"/>
    <w:rsid w:val="007E0C72"/>
    <w:rsid w:val="00874D78"/>
    <w:rsid w:val="00892E8B"/>
    <w:rsid w:val="00931588"/>
    <w:rsid w:val="009B5977"/>
    <w:rsid w:val="00B72BC1"/>
    <w:rsid w:val="00DF1147"/>
    <w:rsid w:val="00E34460"/>
    <w:rsid w:val="00E366B3"/>
    <w:rsid w:val="00F6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D1267D5009574E9B5D44F07C5DA3F9">
    <w:name w:val="92D1267D5009574E9B5D44F07C5DA3F9"/>
    <w:rsid w:val="0002088A"/>
  </w:style>
  <w:style w:type="paragraph" w:customStyle="1" w:styleId="B457B817D63B1544910FE9474811C72C">
    <w:name w:val="B457B817D63B1544910FE9474811C72C"/>
    <w:rsid w:val="0002088A"/>
  </w:style>
  <w:style w:type="paragraph" w:customStyle="1" w:styleId="E25BCE95E0A5D6409DC84F5DF63EFAE7">
    <w:name w:val="E25BCE95E0A5D6409DC84F5DF63EFAE7"/>
    <w:rsid w:val="0002088A"/>
  </w:style>
  <w:style w:type="paragraph" w:customStyle="1" w:styleId="1DDFB9AC73A5FF4196226A93DE1593A9">
    <w:name w:val="1DDFB9AC73A5FF4196226A93DE1593A9"/>
    <w:rsid w:val="0002088A"/>
  </w:style>
  <w:style w:type="paragraph" w:customStyle="1" w:styleId="3C3819453379C348BD10C79C22288E6D">
    <w:name w:val="3C3819453379C348BD10C79C22288E6D"/>
    <w:rsid w:val="0002088A"/>
  </w:style>
  <w:style w:type="paragraph" w:customStyle="1" w:styleId="E1109106AAF7964582BD21B22DEB6002">
    <w:name w:val="E1109106AAF7964582BD21B22DEB6002"/>
    <w:rsid w:val="0002088A"/>
  </w:style>
  <w:style w:type="paragraph" w:customStyle="1" w:styleId="DEADEC8C2FEAD6439C0E4D4D395B5638">
    <w:name w:val="DEADEC8C2FEAD6439C0E4D4D395B5638"/>
    <w:rsid w:val="00554A26"/>
  </w:style>
  <w:style w:type="paragraph" w:customStyle="1" w:styleId="45BD1CEC10091E4DB0D945CFFD864C05">
    <w:name w:val="45BD1CEC10091E4DB0D945CFFD864C05"/>
    <w:rsid w:val="00554A26"/>
  </w:style>
  <w:style w:type="paragraph" w:customStyle="1" w:styleId="8B26FD82C3CFC241BED1FE46680E9EAF">
    <w:name w:val="8B26FD82C3CFC241BED1FE46680E9EAF"/>
    <w:rsid w:val="00554A26"/>
  </w:style>
  <w:style w:type="paragraph" w:customStyle="1" w:styleId="77C76F7AEE520E4F878E73B78BEF89A7">
    <w:name w:val="77C76F7AEE520E4F878E73B78BEF89A7"/>
    <w:rsid w:val="00554A26"/>
  </w:style>
  <w:style w:type="paragraph" w:customStyle="1" w:styleId="817FD7C285D3D841BA44CF7E9933E47C">
    <w:name w:val="817FD7C285D3D841BA44CF7E9933E47C"/>
    <w:rsid w:val="00554A26"/>
  </w:style>
  <w:style w:type="paragraph" w:customStyle="1" w:styleId="1FE84783303D4D4291C218C5B0A13ECF">
    <w:name w:val="1FE84783303D4D4291C218C5B0A13ECF"/>
    <w:rsid w:val="00554A26"/>
  </w:style>
  <w:style w:type="paragraph" w:customStyle="1" w:styleId="5F8A92D53B44C84CBDA3A1B907DAB8D2">
    <w:name w:val="5F8A92D53B44C84CBDA3A1B907DAB8D2"/>
    <w:rsid w:val="006D7203"/>
  </w:style>
  <w:style w:type="paragraph" w:customStyle="1" w:styleId="85BD41A86C8A374BB076FB6BA9A34313">
    <w:name w:val="85BD41A86C8A374BB076FB6BA9A34313"/>
    <w:rsid w:val="006D7203"/>
  </w:style>
  <w:style w:type="paragraph" w:customStyle="1" w:styleId="64FC3ADBE2FD0949BE20393BA8FFCDE7">
    <w:name w:val="64FC3ADBE2FD0949BE20393BA8FFCDE7"/>
    <w:rsid w:val="006D7203"/>
  </w:style>
  <w:style w:type="paragraph" w:customStyle="1" w:styleId="050CABA052457746BEFB981793B20CFC">
    <w:name w:val="050CABA052457746BEFB981793B20CFC"/>
    <w:rsid w:val="006D7203"/>
  </w:style>
  <w:style w:type="paragraph" w:customStyle="1" w:styleId="7EDF3506DCCEF94DA302C02FE952AEA2">
    <w:name w:val="7EDF3506DCCEF94DA302C02FE952AEA2"/>
    <w:rsid w:val="006D7203"/>
  </w:style>
  <w:style w:type="paragraph" w:customStyle="1" w:styleId="EE3E05C106843946A44D0104195ED5DB">
    <w:name w:val="EE3E05C106843946A44D0104195ED5DB"/>
    <w:rsid w:val="006D7203"/>
  </w:style>
  <w:style w:type="paragraph" w:customStyle="1" w:styleId="9EA9ADFAE3DFD14FABB22EEA30632757">
    <w:name w:val="9EA9ADFAE3DFD14FABB22EEA30632757"/>
    <w:rsid w:val="0038263C"/>
  </w:style>
  <w:style w:type="paragraph" w:customStyle="1" w:styleId="BA21ED58F5AFEE4F8BE82B8C74932F9A">
    <w:name w:val="BA21ED58F5AFEE4F8BE82B8C74932F9A"/>
    <w:rsid w:val="0038263C"/>
  </w:style>
  <w:style w:type="paragraph" w:customStyle="1" w:styleId="D5CE59B0546DC743BD4B2B3B7AEBDD78">
    <w:name w:val="D5CE59B0546DC743BD4B2B3B7AEBDD78"/>
    <w:rsid w:val="0038263C"/>
  </w:style>
  <w:style w:type="paragraph" w:customStyle="1" w:styleId="73F6571AC8979C479C1723BACF989759">
    <w:name w:val="73F6571AC8979C479C1723BACF989759"/>
    <w:rsid w:val="0038263C"/>
  </w:style>
  <w:style w:type="paragraph" w:customStyle="1" w:styleId="0EED770D6ABB8D479F105AD683E95CDF">
    <w:name w:val="0EED770D6ABB8D479F105AD683E95CDF"/>
    <w:rsid w:val="0038263C"/>
  </w:style>
  <w:style w:type="paragraph" w:customStyle="1" w:styleId="C02ACCF03A97D04F9A5736EDEBDA3EB6">
    <w:name w:val="C02ACCF03A97D04F9A5736EDEBDA3EB6"/>
    <w:rsid w:val="0038263C"/>
  </w:style>
  <w:style w:type="paragraph" w:customStyle="1" w:styleId="828F8E5889FABB449322145E311053F6">
    <w:name w:val="828F8E5889FABB449322145E311053F6"/>
    <w:rsid w:val="00E366B3"/>
  </w:style>
  <w:style w:type="paragraph" w:customStyle="1" w:styleId="6431E2F4C7735C4484A3EF253F31A4CC">
    <w:name w:val="6431E2F4C7735C4484A3EF253F31A4CC"/>
    <w:rsid w:val="00E366B3"/>
  </w:style>
  <w:style w:type="paragraph" w:customStyle="1" w:styleId="C0B48FCD557C2849914F61C9E8D92EE9">
    <w:name w:val="C0B48FCD557C2849914F61C9E8D92EE9"/>
    <w:rsid w:val="00E366B3"/>
  </w:style>
  <w:style w:type="paragraph" w:customStyle="1" w:styleId="7616273F00FB4C44B8D17DD6F0FFE2A1">
    <w:name w:val="7616273F00FB4C44B8D17DD6F0FFE2A1"/>
    <w:rsid w:val="00E366B3"/>
  </w:style>
  <w:style w:type="paragraph" w:customStyle="1" w:styleId="ED96854A83030F46B92BAF6C1829F152">
    <w:name w:val="ED96854A83030F46B92BAF6C1829F152"/>
    <w:rsid w:val="00E366B3"/>
  </w:style>
  <w:style w:type="paragraph" w:customStyle="1" w:styleId="680943C2BBB8AE4B957C2BC1795E628F">
    <w:name w:val="680943C2BBB8AE4B957C2BC1795E628F"/>
    <w:rsid w:val="00E366B3"/>
  </w:style>
  <w:style w:type="paragraph" w:customStyle="1" w:styleId="6E69C3944F847C498E793AF42C8624BF">
    <w:name w:val="6E69C3944F847C498E793AF42C8624BF"/>
    <w:rsid w:val="00931588"/>
  </w:style>
  <w:style w:type="paragraph" w:customStyle="1" w:styleId="310D451EE89165429A259A9FE69AAC6D">
    <w:name w:val="310D451EE89165429A259A9FE69AAC6D"/>
    <w:rsid w:val="00931588"/>
  </w:style>
  <w:style w:type="paragraph" w:customStyle="1" w:styleId="44ABA791A4E48B41B1118BBEEBA24468">
    <w:name w:val="44ABA791A4E48B41B1118BBEEBA24468"/>
    <w:rsid w:val="00931588"/>
  </w:style>
  <w:style w:type="paragraph" w:customStyle="1" w:styleId="6E635309318264499146CA052AB45535">
    <w:name w:val="6E635309318264499146CA052AB45535"/>
    <w:rsid w:val="00931588"/>
  </w:style>
  <w:style w:type="paragraph" w:customStyle="1" w:styleId="F207BCA984C9E140863DE89EE2C12DE9">
    <w:name w:val="F207BCA984C9E140863DE89EE2C12DE9"/>
    <w:rsid w:val="00931588"/>
  </w:style>
  <w:style w:type="paragraph" w:customStyle="1" w:styleId="97C2EF623808DB41B49C41824816A75E">
    <w:name w:val="97C2EF623808DB41B49C41824816A75E"/>
    <w:rsid w:val="00931588"/>
  </w:style>
  <w:style w:type="paragraph" w:customStyle="1" w:styleId="BE5CF7BC4192724CAFAE85B1A33409AD">
    <w:name w:val="BE5CF7BC4192724CAFAE85B1A33409AD"/>
    <w:rsid w:val="00B72BC1"/>
  </w:style>
  <w:style w:type="paragraph" w:customStyle="1" w:styleId="C27E56FF792F564EBEC85F34803739B4">
    <w:name w:val="C27E56FF792F564EBEC85F34803739B4"/>
    <w:rsid w:val="00B72BC1"/>
  </w:style>
  <w:style w:type="paragraph" w:customStyle="1" w:styleId="62C66BE20437DC43B5397562F15FEA2C">
    <w:name w:val="62C66BE20437DC43B5397562F15FEA2C"/>
    <w:rsid w:val="00B72BC1"/>
  </w:style>
  <w:style w:type="paragraph" w:customStyle="1" w:styleId="5795CC70E616674089146FD078B27F06">
    <w:name w:val="5795CC70E616674089146FD078B27F06"/>
    <w:rsid w:val="00B72BC1"/>
  </w:style>
  <w:style w:type="paragraph" w:customStyle="1" w:styleId="002CC15451C3F646B99DEE58E03F4009">
    <w:name w:val="002CC15451C3F646B99DEE58E03F4009"/>
    <w:rsid w:val="00B72BC1"/>
  </w:style>
  <w:style w:type="paragraph" w:customStyle="1" w:styleId="BC6C3DBA3FD002429B1DCCE430ABD1F7">
    <w:name w:val="BC6C3DBA3FD002429B1DCCE430ABD1F7"/>
    <w:rsid w:val="00B72BC1"/>
  </w:style>
  <w:style w:type="paragraph" w:customStyle="1" w:styleId="D14BF633D37E6C44A6904CDE80B0632A">
    <w:name w:val="D14BF633D37E6C44A6904CDE80B0632A"/>
    <w:rsid w:val="0014153B"/>
  </w:style>
  <w:style w:type="paragraph" w:customStyle="1" w:styleId="2263377782B3854B8351F23C06991E95">
    <w:name w:val="2263377782B3854B8351F23C06991E95"/>
    <w:rsid w:val="0014153B"/>
  </w:style>
  <w:style w:type="paragraph" w:customStyle="1" w:styleId="B922A4D01504F04384BE5C1840C1B1C7">
    <w:name w:val="B922A4D01504F04384BE5C1840C1B1C7"/>
    <w:rsid w:val="0014153B"/>
  </w:style>
  <w:style w:type="paragraph" w:customStyle="1" w:styleId="AB2EA9FFDAC44C41A75E6350E4E63599">
    <w:name w:val="AB2EA9FFDAC44C41A75E6350E4E63599"/>
    <w:rsid w:val="0014153B"/>
  </w:style>
  <w:style w:type="paragraph" w:customStyle="1" w:styleId="A44FBD9E1745E142965B1C540BA701B3">
    <w:name w:val="A44FBD9E1745E142965B1C540BA701B3"/>
    <w:rsid w:val="0014153B"/>
  </w:style>
  <w:style w:type="paragraph" w:customStyle="1" w:styleId="CF291431C9C0694C909F7A7454BA7FE2">
    <w:name w:val="CF291431C9C0694C909F7A7454BA7FE2"/>
    <w:rsid w:val="0014153B"/>
  </w:style>
  <w:style w:type="paragraph" w:customStyle="1" w:styleId="AB36802C2FFABE419F7F93455014C9A4">
    <w:name w:val="AB36802C2FFABE419F7F93455014C9A4"/>
    <w:rsid w:val="0014153B"/>
  </w:style>
  <w:style w:type="paragraph" w:customStyle="1" w:styleId="9A8EA3ED40C26F4A97EC6BD2A41FB891">
    <w:name w:val="9A8EA3ED40C26F4A97EC6BD2A41FB891"/>
    <w:rsid w:val="0014153B"/>
  </w:style>
  <w:style w:type="paragraph" w:customStyle="1" w:styleId="D388929CEF849043B426DB1FAB9F7527">
    <w:name w:val="D388929CEF849043B426DB1FAB9F7527"/>
    <w:rsid w:val="0014153B"/>
  </w:style>
  <w:style w:type="paragraph" w:customStyle="1" w:styleId="E6D83144B250464DA7A1F650B2AA9F79">
    <w:name w:val="E6D83144B250464DA7A1F650B2AA9F79"/>
    <w:rsid w:val="0014153B"/>
  </w:style>
  <w:style w:type="paragraph" w:customStyle="1" w:styleId="2E6D94F47D3FD749A4BF3FDA2F5BEB8A">
    <w:name w:val="2E6D94F47D3FD749A4BF3FDA2F5BEB8A"/>
    <w:rsid w:val="0014153B"/>
  </w:style>
  <w:style w:type="paragraph" w:customStyle="1" w:styleId="7B12BEBAF74E2041AACADCE75E92365C">
    <w:name w:val="7B12BEBAF74E2041AACADCE75E92365C"/>
    <w:rsid w:val="0014153B"/>
  </w:style>
  <w:style w:type="paragraph" w:customStyle="1" w:styleId="F902C2B985D7944C86F7F76C56AC10E9">
    <w:name w:val="F902C2B985D7944C86F7F76C56AC10E9"/>
    <w:rsid w:val="00DF1147"/>
  </w:style>
  <w:style w:type="paragraph" w:customStyle="1" w:styleId="176C5E0DF2F8494E8CF0481C0404E2F1">
    <w:name w:val="176C5E0DF2F8494E8CF0481C0404E2F1"/>
    <w:rsid w:val="00DF1147"/>
  </w:style>
  <w:style w:type="paragraph" w:customStyle="1" w:styleId="DCF9766891617541A49D1A302120B2ED">
    <w:name w:val="DCF9766891617541A49D1A302120B2ED"/>
    <w:rsid w:val="00DF1147"/>
  </w:style>
  <w:style w:type="paragraph" w:customStyle="1" w:styleId="E09BE522DD52C14CBA1D640129448DDA">
    <w:name w:val="E09BE522DD52C14CBA1D640129448DDA"/>
    <w:rsid w:val="00DF1147"/>
  </w:style>
  <w:style w:type="paragraph" w:customStyle="1" w:styleId="5511E2315B5FD541A97CFC89088B4C73">
    <w:name w:val="5511E2315B5FD541A97CFC89088B4C73"/>
    <w:rsid w:val="00DF1147"/>
  </w:style>
  <w:style w:type="paragraph" w:customStyle="1" w:styleId="4FDF52262CC3C440A8B613C5085F9296">
    <w:name w:val="4FDF52262CC3C440A8B613C5085F9296"/>
    <w:rsid w:val="00DF114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D1267D5009574E9B5D44F07C5DA3F9">
    <w:name w:val="92D1267D5009574E9B5D44F07C5DA3F9"/>
    <w:rsid w:val="0002088A"/>
  </w:style>
  <w:style w:type="paragraph" w:customStyle="1" w:styleId="B457B817D63B1544910FE9474811C72C">
    <w:name w:val="B457B817D63B1544910FE9474811C72C"/>
    <w:rsid w:val="0002088A"/>
  </w:style>
  <w:style w:type="paragraph" w:customStyle="1" w:styleId="E25BCE95E0A5D6409DC84F5DF63EFAE7">
    <w:name w:val="E25BCE95E0A5D6409DC84F5DF63EFAE7"/>
    <w:rsid w:val="0002088A"/>
  </w:style>
  <w:style w:type="paragraph" w:customStyle="1" w:styleId="1DDFB9AC73A5FF4196226A93DE1593A9">
    <w:name w:val="1DDFB9AC73A5FF4196226A93DE1593A9"/>
    <w:rsid w:val="0002088A"/>
  </w:style>
  <w:style w:type="paragraph" w:customStyle="1" w:styleId="3C3819453379C348BD10C79C22288E6D">
    <w:name w:val="3C3819453379C348BD10C79C22288E6D"/>
    <w:rsid w:val="0002088A"/>
  </w:style>
  <w:style w:type="paragraph" w:customStyle="1" w:styleId="E1109106AAF7964582BD21B22DEB6002">
    <w:name w:val="E1109106AAF7964582BD21B22DEB6002"/>
    <w:rsid w:val="0002088A"/>
  </w:style>
  <w:style w:type="paragraph" w:customStyle="1" w:styleId="DEADEC8C2FEAD6439C0E4D4D395B5638">
    <w:name w:val="DEADEC8C2FEAD6439C0E4D4D395B5638"/>
    <w:rsid w:val="00554A26"/>
  </w:style>
  <w:style w:type="paragraph" w:customStyle="1" w:styleId="45BD1CEC10091E4DB0D945CFFD864C05">
    <w:name w:val="45BD1CEC10091E4DB0D945CFFD864C05"/>
    <w:rsid w:val="00554A26"/>
  </w:style>
  <w:style w:type="paragraph" w:customStyle="1" w:styleId="8B26FD82C3CFC241BED1FE46680E9EAF">
    <w:name w:val="8B26FD82C3CFC241BED1FE46680E9EAF"/>
    <w:rsid w:val="00554A26"/>
  </w:style>
  <w:style w:type="paragraph" w:customStyle="1" w:styleId="77C76F7AEE520E4F878E73B78BEF89A7">
    <w:name w:val="77C76F7AEE520E4F878E73B78BEF89A7"/>
    <w:rsid w:val="00554A26"/>
  </w:style>
  <w:style w:type="paragraph" w:customStyle="1" w:styleId="817FD7C285D3D841BA44CF7E9933E47C">
    <w:name w:val="817FD7C285D3D841BA44CF7E9933E47C"/>
    <w:rsid w:val="00554A26"/>
  </w:style>
  <w:style w:type="paragraph" w:customStyle="1" w:styleId="1FE84783303D4D4291C218C5B0A13ECF">
    <w:name w:val="1FE84783303D4D4291C218C5B0A13ECF"/>
    <w:rsid w:val="00554A26"/>
  </w:style>
  <w:style w:type="paragraph" w:customStyle="1" w:styleId="5F8A92D53B44C84CBDA3A1B907DAB8D2">
    <w:name w:val="5F8A92D53B44C84CBDA3A1B907DAB8D2"/>
    <w:rsid w:val="006D7203"/>
  </w:style>
  <w:style w:type="paragraph" w:customStyle="1" w:styleId="85BD41A86C8A374BB076FB6BA9A34313">
    <w:name w:val="85BD41A86C8A374BB076FB6BA9A34313"/>
    <w:rsid w:val="006D7203"/>
  </w:style>
  <w:style w:type="paragraph" w:customStyle="1" w:styleId="64FC3ADBE2FD0949BE20393BA8FFCDE7">
    <w:name w:val="64FC3ADBE2FD0949BE20393BA8FFCDE7"/>
    <w:rsid w:val="006D7203"/>
  </w:style>
  <w:style w:type="paragraph" w:customStyle="1" w:styleId="050CABA052457746BEFB981793B20CFC">
    <w:name w:val="050CABA052457746BEFB981793B20CFC"/>
    <w:rsid w:val="006D7203"/>
  </w:style>
  <w:style w:type="paragraph" w:customStyle="1" w:styleId="7EDF3506DCCEF94DA302C02FE952AEA2">
    <w:name w:val="7EDF3506DCCEF94DA302C02FE952AEA2"/>
    <w:rsid w:val="006D7203"/>
  </w:style>
  <w:style w:type="paragraph" w:customStyle="1" w:styleId="EE3E05C106843946A44D0104195ED5DB">
    <w:name w:val="EE3E05C106843946A44D0104195ED5DB"/>
    <w:rsid w:val="006D7203"/>
  </w:style>
  <w:style w:type="paragraph" w:customStyle="1" w:styleId="9EA9ADFAE3DFD14FABB22EEA30632757">
    <w:name w:val="9EA9ADFAE3DFD14FABB22EEA30632757"/>
    <w:rsid w:val="0038263C"/>
  </w:style>
  <w:style w:type="paragraph" w:customStyle="1" w:styleId="BA21ED58F5AFEE4F8BE82B8C74932F9A">
    <w:name w:val="BA21ED58F5AFEE4F8BE82B8C74932F9A"/>
    <w:rsid w:val="0038263C"/>
  </w:style>
  <w:style w:type="paragraph" w:customStyle="1" w:styleId="D5CE59B0546DC743BD4B2B3B7AEBDD78">
    <w:name w:val="D5CE59B0546DC743BD4B2B3B7AEBDD78"/>
    <w:rsid w:val="0038263C"/>
  </w:style>
  <w:style w:type="paragraph" w:customStyle="1" w:styleId="73F6571AC8979C479C1723BACF989759">
    <w:name w:val="73F6571AC8979C479C1723BACF989759"/>
    <w:rsid w:val="0038263C"/>
  </w:style>
  <w:style w:type="paragraph" w:customStyle="1" w:styleId="0EED770D6ABB8D479F105AD683E95CDF">
    <w:name w:val="0EED770D6ABB8D479F105AD683E95CDF"/>
    <w:rsid w:val="0038263C"/>
  </w:style>
  <w:style w:type="paragraph" w:customStyle="1" w:styleId="C02ACCF03A97D04F9A5736EDEBDA3EB6">
    <w:name w:val="C02ACCF03A97D04F9A5736EDEBDA3EB6"/>
    <w:rsid w:val="0038263C"/>
  </w:style>
  <w:style w:type="paragraph" w:customStyle="1" w:styleId="828F8E5889FABB449322145E311053F6">
    <w:name w:val="828F8E5889FABB449322145E311053F6"/>
    <w:rsid w:val="00E366B3"/>
  </w:style>
  <w:style w:type="paragraph" w:customStyle="1" w:styleId="6431E2F4C7735C4484A3EF253F31A4CC">
    <w:name w:val="6431E2F4C7735C4484A3EF253F31A4CC"/>
    <w:rsid w:val="00E366B3"/>
  </w:style>
  <w:style w:type="paragraph" w:customStyle="1" w:styleId="C0B48FCD557C2849914F61C9E8D92EE9">
    <w:name w:val="C0B48FCD557C2849914F61C9E8D92EE9"/>
    <w:rsid w:val="00E366B3"/>
  </w:style>
  <w:style w:type="paragraph" w:customStyle="1" w:styleId="7616273F00FB4C44B8D17DD6F0FFE2A1">
    <w:name w:val="7616273F00FB4C44B8D17DD6F0FFE2A1"/>
    <w:rsid w:val="00E366B3"/>
  </w:style>
  <w:style w:type="paragraph" w:customStyle="1" w:styleId="ED96854A83030F46B92BAF6C1829F152">
    <w:name w:val="ED96854A83030F46B92BAF6C1829F152"/>
    <w:rsid w:val="00E366B3"/>
  </w:style>
  <w:style w:type="paragraph" w:customStyle="1" w:styleId="680943C2BBB8AE4B957C2BC1795E628F">
    <w:name w:val="680943C2BBB8AE4B957C2BC1795E628F"/>
    <w:rsid w:val="00E366B3"/>
  </w:style>
  <w:style w:type="paragraph" w:customStyle="1" w:styleId="6E69C3944F847C498E793AF42C8624BF">
    <w:name w:val="6E69C3944F847C498E793AF42C8624BF"/>
    <w:rsid w:val="00931588"/>
  </w:style>
  <w:style w:type="paragraph" w:customStyle="1" w:styleId="310D451EE89165429A259A9FE69AAC6D">
    <w:name w:val="310D451EE89165429A259A9FE69AAC6D"/>
    <w:rsid w:val="00931588"/>
  </w:style>
  <w:style w:type="paragraph" w:customStyle="1" w:styleId="44ABA791A4E48B41B1118BBEEBA24468">
    <w:name w:val="44ABA791A4E48B41B1118BBEEBA24468"/>
    <w:rsid w:val="00931588"/>
  </w:style>
  <w:style w:type="paragraph" w:customStyle="1" w:styleId="6E635309318264499146CA052AB45535">
    <w:name w:val="6E635309318264499146CA052AB45535"/>
    <w:rsid w:val="00931588"/>
  </w:style>
  <w:style w:type="paragraph" w:customStyle="1" w:styleId="F207BCA984C9E140863DE89EE2C12DE9">
    <w:name w:val="F207BCA984C9E140863DE89EE2C12DE9"/>
    <w:rsid w:val="00931588"/>
  </w:style>
  <w:style w:type="paragraph" w:customStyle="1" w:styleId="97C2EF623808DB41B49C41824816A75E">
    <w:name w:val="97C2EF623808DB41B49C41824816A75E"/>
    <w:rsid w:val="00931588"/>
  </w:style>
  <w:style w:type="paragraph" w:customStyle="1" w:styleId="BE5CF7BC4192724CAFAE85B1A33409AD">
    <w:name w:val="BE5CF7BC4192724CAFAE85B1A33409AD"/>
    <w:rsid w:val="00B72BC1"/>
  </w:style>
  <w:style w:type="paragraph" w:customStyle="1" w:styleId="C27E56FF792F564EBEC85F34803739B4">
    <w:name w:val="C27E56FF792F564EBEC85F34803739B4"/>
    <w:rsid w:val="00B72BC1"/>
  </w:style>
  <w:style w:type="paragraph" w:customStyle="1" w:styleId="62C66BE20437DC43B5397562F15FEA2C">
    <w:name w:val="62C66BE20437DC43B5397562F15FEA2C"/>
    <w:rsid w:val="00B72BC1"/>
  </w:style>
  <w:style w:type="paragraph" w:customStyle="1" w:styleId="5795CC70E616674089146FD078B27F06">
    <w:name w:val="5795CC70E616674089146FD078B27F06"/>
    <w:rsid w:val="00B72BC1"/>
  </w:style>
  <w:style w:type="paragraph" w:customStyle="1" w:styleId="002CC15451C3F646B99DEE58E03F4009">
    <w:name w:val="002CC15451C3F646B99DEE58E03F4009"/>
    <w:rsid w:val="00B72BC1"/>
  </w:style>
  <w:style w:type="paragraph" w:customStyle="1" w:styleId="BC6C3DBA3FD002429B1DCCE430ABD1F7">
    <w:name w:val="BC6C3DBA3FD002429B1DCCE430ABD1F7"/>
    <w:rsid w:val="00B72BC1"/>
  </w:style>
  <w:style w:type="paragraph" w:customStyle="1" w:styleId="D14BF633D37E6C44A6904CDE80B0632A">
    <w:name w:val="D14BF633D37E6C44A6904CDE80B0632A"/>
    <w:rsid w:val="0014153B"/>
  </w:style>
  <w:style w:type="paragraph" w:customStyle="1" w:styleId="2263377782B3854B8351F23C06991E95">
    <w:name w:val="2263377782B3854B8351F23C06991E95"/>
    <w:rsid w:val="0014153B"/>
  </w:style>
  <w:style w:type="paragraph" w:customStyle="1" w:styleId="B922A4D01504F04384BE5C1840C1B1C7">
    <w:name w:val="B922A4D01504F04384BE5C1840C1B1C7"/>
    <w:rsid w:val="0014153B"/>
  </w:style>
  <w:style w:type="paragraph" w:customStyle="1" w:styleId="AB2EA9FFDAC44C41A75E6350E4E63599">
    <w:name w:val="AB2EA9FFDAC44C41A75E6350E4E63599"/>
    <w:rsid w:val="0014153B"/>
  </w:style>
  <w:style w:type="paragraph" w:customStyle="1" w:styleId="A44FBD9E1745E142965B1C540BA701B3">
    <w:name w:val="A44FBD9E1745E142965B1C540BA701B3"/>
    <w:rsid w:val="0014153B"/>
  </w:style>
  <w:style w:type="paragraph" w:customStyle="1" w:styleId="CF291431C9C0694C909F7A7454BA7FE2">
    <w:name w:val="CF291431C9C0694C909F7A7454BA7FE2"/>
    <w:rsid w:val="0014153B"/>
  </w:style>
  <w:style w:type="paragraph" w:customStyle="1" w:styleId="AB36802C2FFABE419F7F93455014C9A4">
    <w:name w:val="AB36802C2FFABE419F7F93455014C9A4"/>
    <w:rsid w:val="0014153B"/>
  </w:style>
  <w:style w:type="paragraph" w:customStyle="1" w:styleId="9A8EA3ED40C26F4A97EC6BD2A41FB891">
    <w:name w:val="9A8EA3ED40C26F4A97EC6BD2A41FB891"/>
    <w:rsid w:val="0014153B"/>
  </w:style>
  <w:style w:type="paragraph" w:customStyle="1" w:styleId="D388929CEF849043B426DB1FAB9F7527">
    <w:name w:val="D388929CEF849043B426DB1FAB9F7527"/>
    <w:rsid w:val="0014153B"/>
  </w:style>
  <w:style w:type="paragraph" w:customStyle="1" w:styleId="E6D83144B250464DA7A1F650B2AA9F79">
    <w:name w:val="E6D83144B250464DA7A1F650B2AA9F79"/>
    <w:rsid w:val="0014153B"/>
  </w:style>
  <w:style w:type="paragraph" w:customStyle="1" w:styleId="2E6D94F47D3FD749A4BF3FDA2F5BEB8A">
    <w:name w:val="2E6D94F47D3FD749A4BF3FDA2F5BEB8A"/>
    <w:rsid w:val="0014153B"/>
  </w:style>
  <w:style w:type="paragraph" w:customStyle="1" w:styleId="7B12BEBAF74E2041AACADCE75E92365C">
    <w:name w:val="7B12BEBAF74E2041AACADCE75E92365C"/>
    <w:rsid w:val="0014153B"/>
  </w:style>
  <w:style w:type="paragraph" w:customStyle="1" w:styleId="F902C2B985D7944C86F7F76C56AC10E9">
    <w:name w:val="F902C2B985D7944C86F7F76C56AC10E9"/>
    <w:rsid w:val="00DF1147"/>
  </w:style>
  <w:style w:type="paragraph" w:customStyle="1" w:styleId="176C5E0DF2F8494E8CF0481C0404E2F1">
    <w:name w:val="176C5E0DF2F8494E8CF0481C0404E2F1"/>
    <w:rsid w:val="00DF1147"/>
  </w:style>
  <w:style w:type="paragraph" w:customStyle="1" w:styleId="DCF9766891617541A49D1A302120B2ED">
    <w:name w:val="DCF9766891617541A49D1A302120B2ED"/>
    <w:rsid w:val="00DF1147"/>
  </w:style>
  <w:style w:type="paragraph" w:customStyle="1" w:styleId="E09BE522DD52C14CBA1D640129448DDA">
    <w:name w:val="E09BE522DD52C14CBA1D640129448DDA"/>
    <w:rsid w:val="00DF1147"/>
  </w:style>
  <w:style w:type="paragraph" w:customStyle="1" w:styleId="5511E2315B5FD541A97CFC89088B4C73">
    <w:name w:val="5511E2315B5FD541A97CFC89088B4C73"/>
    <w:rsid w:val="00DF1147"/>
  </w:style>
  <w:style w:type="paragraph" w:customStyle="1" w:styleId="4FDF52262CC3C440A8B613C5085F9296">
    <w:name w:val="4FDF52262CC3C440A8B613C5085F9296"/>
    <w:rsid w:val="00DF1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62C76-4244-D648-B814-1F2D6CB6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2514</Characters>
  <Application>Microsoft Macintosh Word</Application>
  <DocSecurity>0</DocSecurity>
  <Lines>20</Lines>
  <Paragraphs>5</Paragraphs>
  <ScaleCrop>false</ScaleCrop>
  <Company>LLC-UMBC</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Steenrod</dc:creator>
  <cp:keywords/>
  <dc:description/>
  <cp:lastModifiedBy>Elizabeth Steenrod</cp:lastModifiedBy>
  <cp:revision>2</cp:revision>
  <cp:lastPrinted>2015-02-26T17:14:00Z</cp:lastPrinted>
  <dcterms:created xsi:type="dcterms:W3CDTF">2015-02-26T17:15:00Z</dcterms:created>
  <dcterms:modified xsi:type="dcterms:W3CDTF">2015-02-26T17:15:00Z</dcterms:modified>
</cp:coreProperties>
</file>