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B33" w:rsidRDefault="003F2CEF">
      <w:r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-2.45pt;margin-top:408.75pt;width:459.2pt;height:252pt;z-index:251666432;mso-width-relative:margin;mso-height-relative:margin" filled="f" stroked="f">
            <v:textbox>
              <w:txbxContent>
                <w:p w:rsidR="004933AD" w:rsidRPr="004933AD" w:rsidRDefault="004933AD" w:rsidP="004933AD">
                  <w:pPr>
                    <w:ind w:left="360" w:hanging="360"/>
                    <w:rPr>
                      <w:b/>
                      <w:sz w:val="32"/>
                      <w:szCs w:val="32"/>
                    </w:rPr>
                  </w:pPr>
                  <w:r>
                    <w:t xml:space="preserve">       </w:t>
                  </w:r>
                  <w:r w:rsidRPr="004933AD">
                    <w:rPr>
                      <w:b/>
                      <w:sz w:val="32"/>
                      <w:szCs w:val="32"/>
                    </w:rPr>
                    <w:t>Topics</w:t>
                  </w:r>
                </w:p>
                <w:p w:rsidR="004933AD" w:rsidRDefault="003F2CEF" w:rsidP="003F2CEF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sz w:val="32"/>
                      <w:szCs w:val="32"/>
                    </w:rPr>
                  </w:pPr>
                  <w:r w:rsidRPr="004933AD">
                    <w:rPr>
                      <w:sz w:val="32"/>
                      <w:szCs w:val="32"/>
                    </w:rPr>
                    <w:t xml:space="preserve">Designed to enhance understanding of monetary policy and current economic conditions </w:t>
                  </w:r>
                </w:p>
                <w:p w:rsidR="004933AD" w:rsidRDefault="004933AD" w:rsidP="003F2CEF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Examination of</w:t>
                  </w:r>
                  <w:r w:rsidR="003F2CEF" w:rsidRPr="004933AD">
                    <w:rPr>
                      <w:sz w:val="32"/>
                      <w:szCs w:val="32"/>
                    </w:rPr>
                    <w:t xml:space="preserve"> what monetary policy looks like going forward</w:t>
                  </w:r>
                </w:p>
                <w:p w:rsidR="003F2CEF" w:rsidRPr="004933AD" w:rsidRDefault="004933AD" w:rsidP="003F2CEF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A</w:t>
                  </w:r>
                  <w:r w:rsidR="003F2CEF" w:rsidRPr="004933AD">
                    <w:rPr>
                      <w:sz w:val="32"/>
                      <w:szCs w:val="32"/>
                    </w:rPr>
                    <w:t>nalysi</w:t>
                  </w:r>
                  <w:r>
                    <w:rPr>
                      <w:sz w:val="32"/>
                      <w:szCs w:val="32"/>
                    </w:rPr>
                    <w:t>s of the Greek financial crisis, and why it matters to us</w:t>
                  </w:r>
                </w:p>
                <w:p w:rsidR="003F2CEF" w:rsidRPr="004933AD" w:rsidRDefault="003F2CEF" w:rsidP="003F2CEF">
                  <w:pPr>
                    <w:ind w:left="360"/>
                    <w:rPr>
                      <w:b/>
                      <w:sz w:val="32"/>
                      <w:szCs w:val="32"/>
                    </w:rPr>
                  </w:pPr>
                  <w:r w:rsidRPr="004933AD">
                    <w:rPr>
                      <w:b/>
                      <w:sz w:val="32"/>
                      <w:szCs w:val="32"/>
                    </w:rPr>
                    <w:t>Featured Speakers</w:t>
                  </w:r>
                </w:p>
                <w:p w:rsidR="004933AD" w:rsidRPr="004933AD" w:rsidRDefault="004933AD" w:rsidP="004933AD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b/>
                      <w:sz w:val="32"/>
                      <w:szCs w:val="32"/>
                    </w:rPr>
                  </w:pPr>
                  <w:r w:rsidRPr="004933AD">
                    <w:rPr>
                      <w:sz w:val="32"/>
                      <w:szCs w:val="32"/>
                    </w:rPr>
                    <w:t>Dr. R. Andrew Bauer, Regional Economist</w:t>
                  </w:r>
                </w:p>
                <w:p w:rsidR="004933AD" w:rsidRPr="004933AD" w:rsidRDefault="004933AD" w:rsidP="004933AD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b/>
                      <w:sz w:val="32"/>
                      <w:szCs w:val="32"/>
                    </w:rPr>
                  </w:pPr>
                  <w:r w:rsidRPr="004933AD">
                    <w:rPr>
                      <w:sz w:val="32"/>
                      <w:szCs w:val="32"/>
                    </w:rPr>
                    <w:t>Dr. Robert Carpenter, Senior Financial Economist</w:t>
                  </w:r>
                </w:p>
                <w:p w:rsidR="004933AD" w:rsidRPr="004933AD" w:rsidRDefault="004933AD" w:rsidP="004933AD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b/>
                      <w:sz w:val="32"/>
                      <w:szCs w:val="32"/>
                    </w:rPr>
                  </w:pPr>
                  <w:r w:rsidRPr="004933AD">
                    <w:rPr>
                      <w:sz w:val="32"/>
                      <w:szCs w:val="32"/>
                    </w:rPr>
                    <w:t>Mr. Travis Robinson, Recruitment Program Specialist</w:t>
                  </w:r>
                </w:p>
              </w:txbxContent>
            </v:textbox>
          </v:shape>
        </w:pict>
      </w:r>
      <w:r>
        <w:rPr>
          <w:noProof/>
          <w:lang w:eastAsia="zh-TW"/>
        </w:rPr>
        <w:pict>
          <v:shape id="_x0000_s1027" type="#_x0000_t202" style="position:absolute;margin-left:-10.7pt;margin-top:193.5pt;width:165.2pt;height:245.25pt;z-index:251662336;mso-width-relative:margin;mso-height-relative:margin" filled="f" stroked="f">
            <v:textbox>
              <w:txbxContent>
                <w:p w:rsidR="003F2CEF" w:rsidRDefault="003F2CEF">
                  <w:r>
                    <w:rPr>
                      <w:noProof/>
                    </w:rPr>
                    <w:drawing>
                      <wp:inline distT="0" distB="0" distL="0" distR="0">
                        <wp:extent cx="1714500" cy="2095500"/>
                        <wp:effectExtent l="19050" t="0" r="0" b="0"/>
                        <wp:docPr id="2" name="Picture 1" descr="adayatthefed_201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adayatthefed_2010.jpg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32225" cy="2117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zh-TW"/>
        </w:rPr>
        <w:pict>
          <v:shape id="_x0000_s1028" type="#_x0000_t202" style="position:absolute;margin-left:143.25pt;margin-top:189.75pt;width:335.25pt;height:219pt;z-index:251664384;mso-width-relative:margin;mso-height-relative:margin" filled="f" stroked="f">
            <v:textbox>
              <w:txbxContent>
                <w:p w:rsidR="003F2CEF" w:rsidRPr="003F2CEF" w:rsidRDefault="003F2CEF">
                  <w:pPr>
                    <w:rPr>
                      <w:b/>
                      <w:sz w:val="44"/>
                      <w:szCs w:val="44"/>
                    </w:rPr>
                  </w:pPr>
                  <w:r w:rsidRPr="003F2CEF">
                    <w:rPr>
                      <w:b/>
                      <w:sz w:val="44"/>
                      <w:szCs w:val="44"/>
                    </w:rPr>
                    <w:t xml:space="preserve">An Afternoon @ </w:t>
                  </w:r>
                  <w:proofErr w:type="gramStart"/>
                  <w:r w:rsidRPr="003F2CEF">
                    <w:rPr>
                      <w:b/>
                      <w:sz w:val="44"/>
                      <w:szCs w:val="44"/>
                    </w:rPr>
                    <w:t>The</w:t>
                  </w:r>
                  <w:proofErr w:type="gramEnd"/>
                  <w:r w:rsidRPr="003F2CEF">
                    <w:rPr>
                      <w:b/>
                      <w:sz w:val="44"/>
                      <w:szCs w:val="44"/>
                    </w:rPr>
                    <w:t xml:space="preserve"> Fed</w:t>
                  </w:r>
                </w:p>
                <w:p w:rsidR="003F2CEF" w:rsidRPr="003F2CEF" w:rsidRDefault="003F2CEF" w:rsidP="003F2CEF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i/>
                      <w:sz w:val="44"/>
                      <w:szCs w:val="44"/>
                    </w:rPr>
                  </w:pPr>
                  <w:r w:rsidRPr="003F2CEF">
                    <w:rPr>
                      <w:i/>
                      <w:sz w:val="44"/>
                      <w:szCs w:val="44"/>
                    </w:rPr>
                    <w:t>Wednesday, October 13, 2010</w:t>
                  </w:r>
                </w:p>
                <w:p w:rsidR="003F2CEF" w:rsidRPr="003F2CEF" w:rsidRDefault="003F2CEF" w:rsidP="003F2CEF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i/>
                      <w:sz w:val="44"/>
                      <w:szCs w:val="44"/>
                    </w:rPr>
                  </w:pPr>
                  <w:r w:rsidRPr="003F2CEF">
                    <w:rPr>
                      <w:i/>
                      <w:sz w:val="44"/>
                      <w:szCs w:val="44"/>
                    </w:rPr>
                    <w:t>12pm – 3:30pm</w:t>
                  </w:r>
                </w:p>
                <w:p w:rsidR="003F2CEF" w:rsidRPr="003F2CEF" w:rsidRDefault="003F2CEF" w:rsidP="003F2CEF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i/>
                      <w:sz w:val="44"/>
                      <w:szCs w:val="44"/>
                    </w:rPr>
                  </w:pPr>
                  <w:r w:rsidRPr="003F2CEF">
                    <w:rPr>
                      <w:i/>
                      <w:sz w:val="44"/>
                      <w:szCs w:val="44"/>
                    </w:rPr>
                    <w:t>At the Federal Reserve Bank of Richmond, Baltimore Branch</w:t>
                  </w:r>
                </w:p>
              </w:txbxContent>
            </v:textbox>
          </v:shape>
        </w:pict>
      </w:r>
      <w:r>
        <w:rPr>
          <w:noProof/>
          <w:lang w:eastAsia="zh-TW"/>
        </w:rPr>
        <w:pict>
          <v:shape id="_x0000_s1026" type="#_x0000_t202" style="position:absolute;margin-left:0;margin-top:0;width:508pt;height:175.1pt;z-index:251660288;mso-position-horizontal:center;mso-width-relative:margin;mso-height-relative:margin" filled="f" stroked="f">
            <v:textbox>
              <w:txbxContent>
                <w:p w:rsidR="003F2CEF" w:rsidRDefault="003F2CEF">
                  <w:r>
                    <w:rPr>
                      <w:noProof/>
                    </w:rPr>
                    <w:drawing>
                      <wp:inline distT="0" distB="0" distL="0" distR="0">
                        <wp:extent cx="6210300" cy="1524000"/>
                        <wp:effectExtent l="19050" t="0" r="0" b="0"/>
                        <wp:docPr id="1" name="Picture 0" descr="fedlogo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fedlogo.gif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217562" cy="152578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sectPr w:rsidR="00974B33" w:rsidSect="00AC04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E49FE"/>
    <w:multiLevelType w:val="hybridMultilevel"/>
    <w:tmpl w:val="8EFE4BFE"/>
    <w:lvl w:ilvl="0" w:tplc="84CCF93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0B10B0"/>
    <w:multiLevelType w:val="hybridMultilevel"/>
    <w:tmpl w:val="EE6A0B88"/>
    <w:lvl w:ilvl="0" w:tplc="B8D2F19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F2CEF"/>
    <w:rsid w:val="000D2A75"/>
    <w:rsid w:val="003F2CEF"/>
    <w:rsid w:val="004933AD"/>
    <w:rsid w:val="00670D98"/>
    <w:rsid w:val="006F2CB1"/>
    <w:rsid w:val="00AC044B"/>
    <w:rsid w:val="00DA49FC"/>
    <w:rsid w:val="00E14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4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2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2CE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F2C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Administratr</dc:creator>
  <cp:keywords/>
  <dc:description/>
  <cp:lastModifiedBy>Administratr</cp:lastModifiedBy>
  <cp:revision>2</cp:revision>
  <cp:lastPrinted>2011-01-31T03:05:00Z</cp:lastPrinted>
  <dcterms:created xsi:type="dcterms:W3CDTF">2011-01-31T02:52:00Z</dcterms:created>
  <dcterms:modified xsi:type="dcterms:W3CDTF">2011-01-31T04:17:00Z</dcterms:modified>
</cp:coreProperties>
</file>