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CB5024" w14:textId="77777777" w:rsidR="00205DCC" w:rsidRPr="00A70C92" w:rsidRDefault="00205DCC" w:rsidP="00205DCC">
      <w:pPr>
        <w:jc w:val="center"/>
        <w:rPr>
          <w:rFonts w:ascii="Times New Roman" w:hAnsi="Times New Roman"/>
          <w:i/>
        </w:rPr>
      </w:pPr>
      <w:r w:rsidRPr="00A70C92">
        <w:rPr>
          <w:rFonts w:ascii="Times New Roman" w:hAnsi="Times New Roman"/>
          <w:i/>
        </w:rPr>
        <w:t xml:space="preserve">The Smithsonian American Art Museum and its Renwick Gallery invite applications </w:t>
      </w:r>
      <w:r w:rsidR="00A70C92" w:rsidRPr="00A70C92">
        <w:rPr>
          <w:rFonts w:ascii="Times New Roman" w:hAnsi="Times New Roman"/>
          <w:i/>
        </w:rPr>
        <w:t>for research fellowships in art and visual culture of the United States. Fellowships are residential and support full-time independent and dissertation research.</w:t>
      </w:r>
    </w:p>
    <w:p w14:paraId="59CE5CDA" w14:textId="77777777" w:rsidR="00205DCC" w:rsidRPr="00A70C92" w:rsidRDefault="00205DCC">
      <w:pPr>
        <w:rPr>
          <w:rFonts w:ascii="Times New Roman" w:hAnsi="Times New Roman"/>
        </w:rPr>
      </w:pPr>
    </w:p>
    <w:p w14:paraId="5CCD0710" w14:textId="77777777" w:rsidR="00C23266" w:rsidRPr="00A70C92" w:rsidRDefault="00B806CB">
      <w:pPr>
        <w:rPr>
          <w:rFonts w:ascii="Times New Roman" w:hAnsi="Times New Roman"/>
        </w:rPr>
      </w:pPr>
      <w:r w:rsidRPr="00A70C92">
        <w:rPr>
          <w:rFonts w:ascii="Times New Roman" w:hAnsi="Times New Roman"/>
        </w:rPr>
        <w:t xml:space="preserve">The Smithsonian American Art Museum’s collection spans the nation’s artistic heritage, representing outstanding visual accomplishments from the seventeenth century to the present day. This unparalleled collection includes special strengths in nineteenth- and twentieth-century marble and bronze </w:t>
      </w:r>
      <w:r w:rsidR="0085113A" w:rsidRPr="00A70C92">
        <w:rPr>
          <w:rFonts w:ascii="Times New Roman" w:hAnsi="Times New Roman"/>
        </w:rPr>
        <w:t>sculpture, nineteenth-century landscape paintings, Gilded Age and American impressionist paintings, twentieth-century realism, photography and graphic art, folk art, Latino art, African American art, and film and media arts. Artists represented in depth include George Catlin, William H. Johnson, Sean Scully, Lee Friedlander, Christo, Nam June Paik, and William T. Wiley, among others. The collection is housed in a National Historic Landmark building shared by the National Portrait Gallery and the Archives of American Art.  More than 3,000 artworks can be accessed daily in the Museum’s Luce Foundation Center, the first visible art storage and study center in Washington, D.C. The Renwick Gallery, the museum’s branch location for American craft and decorative arts, will be closed for renovation in 2014.</w:t>
      </w:r>
    </w:p>
    <w:p w14:paraId="4094D1EB" w14:textId="77777777" w:rsidR="0085113A" w:rsidRPr="00A70C92" w:rsidRDefault="0085113A">
      <w:pPr>
        <w:rPr>
          <w:rFonts w:ascii="Times New Roman" w:hAnsi="Times New Roman"/>
        </w:rPr>
      </w:pPr>
    </w:p>
    <w:p w14:paraId="28460DCC" w14:textId="77777777" w:rsidR="0085113A" w:rsidRPr="00A70C92" w:rsidRDefault="0085113A">
      <w:pPr>
        <w:rPr>
          <w:rFonts w:ascii="Times New Roman" w:hAnsi="Times New Roman"/>
        </w:rPr>
      </w:pPr>
      <w:r w:rsidRPr="00A70C92">
        <w:rPr>
          <w:rFonts w:ascii="Times New Roman" w:hAnsi="Times New Roman"/>
        </w:rPr>
        <w:t xml:space="preserve">Each scholar is provided a carrel in the Fellowship Office, located across the street from the Museum. Available research resources there include a 180,000-volume library that specializes in American art, history, and biography; the Archives of American Art; the graphics collections of the American Art Museum and </w:t>
      </w:r>
      <w:r w:rsidR="002262D7" w:rsidRPr="00A70C92">
        <w:rPr>
          <w:rFonts w:ascii="Times New Roman" w:hAnsi="Times New Roman"/>
        </w:rPr>
        <w:t xml:space="preserve">the Portrait Gallery; the Joseph Cornell Study Center and the Nam June Paik Archive; as well as a variety of image collections and research databases. Conveniently located in downtown Washington, D.C., the Museum and Fellowship Office </w:t>
      </w:r>
      <w:proofErr w:type="gramStart"/>
      <w:r w:rsidR="002262D7" w:rsidRPr="00A70C92">
        <w:rPr>
          <w:rFonts w:ascii="Times New Roman" w:hAnsi="Times New Roman"/>
        </w:rPr>
        <w:t>are</w:t>
      </w:r>
      <w:proofErr w:type="gramEnd"/>
      <w:r w:rsidR="002262D7" w:rsidRPr="00A70C92">
        <w:rPr>
          <w:rFonts w:ascii="Times New Roman" w:hAnsi="Times New Roman"/>
        </w:rPr>
        <w:t xml:space="preserve"> a short walk from other Smithsonian museums and libraries, the Library of Congress, the National Archives, and the National Gallery of Art. During their stay at the Smithsonian American Art Museum, scholars will be part of one of the nation’s oldest and most distinguished fellowship programs in American art and will have the opportunity to attend a wide variety of lectures, symposiums, and professional workshops. Short research trips are also possible.</w:t>
      </w:r>
    </w:p>
    <w:p w14:paraId="228C1464" w14:textId="77777777" w:rsidR="002262D7" w:rsidRPr="00A70C92" w:rsidRDefault="002262D7">
      <w:pPr>
        <w:rPr>
          <w:rFonts w:ascii="Times New Roman" w:hAnsi="Times New Roman"/>
        </w:rPr>
      </w:pPr>
    </w:p>
    <w:p w14:paraId="72F70C87" w14:textId="77777777" w:rsidR="002262D7" w:rsidRPr="00A70C92" w:rsidRDefault="00A70C92">
      <w:pPr>
        <w:rPr>
          <w:rFonts w:ascii="Times New Roman" w:hAnsi="Times New Roman"/>
          <w:b/>
        </w:rPr>
      </w:pPr>
      <w:r w:rsidRPr="00A70C92">
        <w:rPr>
          <w:rFonts w:ascii="Times New Roman" w:hAnsi="Times New Roman"/>
          <w:b/>
        </w:rPr>
        <w:t>Qualifications and Selection</w:t>
      </w:r>
    </w:p>
    <w:p w14:paraId="0AA88CD5" w14:textId="77777777" w:rsidR="002262D7" w:rsidRPr="00A70C92" w:rsidRDefault="002262D7">
      <w:pPr>
        <w:rPr>
          <w:rFonts w:ascii="Times New Roman" w:hAnsi="Times New Roman"/>
        </w:rPr>
      </w:pPr>
    </w:p>
    <w:p w14:paraId="7F2F8F88" w14:textId="77777777" w:rsidR="00205DCC" w:rsidRPr="00A70C92" w:rsidRDefault="002262D7">
      <w:pPr>
        <w:rPr>
          <w:rFonts w:ascii="Times New Roman" w:hAnsi="Times New Roman"/>
        </w:rPr>
      </w:pPr>
      <w:r w:rsidRPr="00A70C92">
        <w:rPr>
          <w:rFonts w:ascii="Times New Roman" w:hAnsi="Times New Roman"/>
        </w:rPr>
        <w:t>Predoctoral applicants must have completed coursework and preliminary examinations for the doct</w:t>
      </w:r>
      <w:r w:rsidR="004B536C">
        <w:rPr>
          <w:rFonts w:ascii="Times New Roman" w:hAnsi="Times New Roman"/>
        </w:rPr>
        <w:t>oral degree, and must be engaged</w:t>
      </w:r>
      <w:r w:rsidRPr="00A70C92">
        <w:rPr>
          <w:rFonts w:ascii="Times New Roman" w:hAnsi="Times New Roman"/>
        </w:rPr>
        <w:t xml:space="preserve"> in dissertation research. Postdoctoral fellowships are available to support specific research projects by scholars who hold the doctoral degree or equivalent. Senior fellowships are intended for scholars with a distinguished publication record who have held the doctoral degree for more than seven years or who possess an equivalent record of professional accomplishment at the time of application</w:t>
      </w:r>
      <w:r w:rsidR="00205DCC" w:rsidRPr="00A70C92">
        <w:rPr>
          <w:rFonts w:ascii="Times New Roman" w:hAnsi="Times New Roman"/>
        </w:rPr>
        <w:t>.</w:t>
      </w:r>
    </w:p>
    <w:p w14:paraId="5EA25189" w14:textId="77777777" w:rsidR="00205DCC" w:rsidRPr="00A70C92" w:rsidRDefault="00205DCC">
      <w:pPr>
        <w:rPr>
          <w:rFonts w:ascii="Times New Roman" w:hAnsi="Times New Roman"/>
        </w:rPr>
      </w:pPr>
    </w:p>
    <w:p w14:paraId="141EDBCD" w14:textId="77777777" w:rsidR="00205DCC" w:rsidRPr="00A70C92" w:rsidRDefault="00205DCC">
      <w:pPr>
        <w:rPr>
          <w:rFonts w:ascii="Times New Roman" w:hAnsi="Times New Roman"/>
        </w:rPr>
      </w:pPr>
      <w:r w:rsidRPr="00A70C92">
        <w:rPr>
          <w:rFonts w:ascii="Times New Roman" w:hAnsi="Times New Roman"/>
        </w:rPr>
        <w:t>Applications will be evaluated based on the quality of the proposed research projects and applicants’ academic standing, scholarly qualifications, and experience. The projects compatibility with the Museum’s collections, facilities, staff, and programs will also be considered. A committee of curators and historians will review the applications.</w:t>
      </w:r>
    </w:p>
    <w:p w14:paraId="7EE2F194" w14:textId="77777777" w:rsidR="00205DCC" w:rsidRDefault="00205DCC">
      <w:pPr>
        <w:rPr>
          <w:rFonts w:ascii="Times New Roman" w:hAnsi="Times New Roman"/>
        </w:rPr>
      </w:pPr>
    </w:p>
    <w:p w14:paraId="635ABE1D" w14:textId="77777777" w:rsidR="00A70C92" w:rsidRPr="00A70C92" w:rsidRDefault="00A70C92">
      <w:pPr>
        <w:rPr>
          <w:rFonts w:ascii="Times New Roman" w:hAnsi="Times New Roman"/>
          <w:b/>
        </w:rPr>
      </w:pPr>
      <w:r w:rsidRPr="00A70C92">
        <w:rPr>
          <w:rFonts w:ascii="Times New Roman" w:hAnsi="Times New Roman"/>
          <w:b/>
        </w:rPr>
        <w:lastRenderedPageBreak/>
        <w:t>Fellowships Available</w:t>
      </w:r>
    </w:p>
    <w:p w14:paraId="2B3C4869" w14:textId="77777777" w:rsidR="00A70C92" w:rsidRDefault="00A70C92">
      <w:pPr>
        <w:rPr>
          <w:rFonts w:ascii="Times New Roman" w:hAnsi="Times New Roman"/>
          <w:u w:val="single"/>
        </w:rPr>
      </w:pPr>
    </w:p>
    <w:p w14:paraId="42B2B0DF" w14:textId="77777777" w:rsidR="00A70C92" w:rsidRDefault="00A70C92">
      <w:pPr>
        <w:rPr>
          <w:rFonts w:ascii="Times New Roman" w:hAnsi="Times New Roman"/>
        </w:rPr>
      </w:pPr>
      <w:r>
        <w:rPr>
          <w:rFonts w:ascii="Times New Roman" w:hAnsi="Times New Roman"/>
        </w:rPr>
        <w:t>A variety of research fellowships are offered, including a number of named fellowships:</w:t>
      </w:r>
    </w:p>
    <w:p w14:paraId="5C3834D9" w14:textId="77777777" w:rsidR="00A70C92" w:rsidRDefault="00A70C92">
      <w:pPr>
        <w:rPr>
          <w:rFonts w:ascii="Times New Roman" w:hAnsi="Times New Roman"/>
        </w:rPr>
      </w:pPr>
    </w:p>
    <w:p w14:paraId="735060DD" w14:textId="77777777" w:rsidR="00A70C92" w:rsidRDefault="00A70C92">
      <w:pPr>
        <w:rPr>
          <w:rFonts w:ascii="Times New Roman" w:hAnsi="Times New Roman"/>
        </w:rPr>
      </w:pPr>
      <w:r>
        <w:rPr>
          <w:rFonts w:ascii="Times New Roman" w:hAnsi="Times New Roman"/>
          <w:i/>
        </w:rPr>
        <w:t>The Joe and Wanda Corn Fellowship</w:t>
      </w:r>
    </w:p>
    <w:p w14:paraId="6DA0FE09" w14:textId="77777777" w:rsidR="00A70C92" w:rsidRDefault="00A70C92">
      <w:pPr>
        <w:rPr>
          <w:rFonts w:ascii="Times New Roman" w:hAnsi="Times New Roman"/>
        </w:rPr>
      </w:pPr>
      <w:proofErr w:type="gramStart"/>
      <w:r>
        <w:rPr>
          <w:rFonts w:ascii="Times New Roman" w:hAnsi="Times New Roman"/>
        </w:rPr>
        <w:t>is</w:t>
      </w:r>
      <w:proofErr w:type="gramEnd"/>
      <w:r>
        <w:rPr>
          <w:rFonts w:ascii="Times New Roman" w:hAnsi="Times New Roman"/>
        </w:rPr>
        <w:t xml:space="preserve"> endowed by their former students Mike Wilkins and Sheila </w:t>
      </w:r>
      <w:proofErr w:type="spellStart"/>
      <w:r>
        <w:rPr>
          <w:rFonts w:ascii="Times New Roman" w:hAnsi="Times New Roman"/>
        </w:rPr>
        <w:t>Duignan</w:t>
      </w:r>
      <w:proofErr w:type="spellEnd"/>
      <w:r>
        <w:rPr>
          <w:rFonts w:ascii="Times New Roman" w:hAnsi="Times New Roman"/>
        </w:rPr>
        <w:t xml:space="preserve"> and supports scholars whose research interests span American art and American history. Recipients will draw on the Smithsonian’s broad resources in both areas.</w:t>
      </w:r>
    </w:p>
    <w:p w14:paraId="543E93EF" w14:textId="77777777" w:rsidR="00A70C92" w:rsidRDefault="00A70C92">
      <w:pPr>
        <w:rPr>
          <w:rFonts w:ascii="Times New Roman" w:hAnsi="Times New Roman"/>
        </w:rPr>
      </w:pPr>
    </w:p>
    <w:p w14:paraId="7FBE0A9E" w14:textId="77777777" w:rsidR="00A70C92" w:rsidRDefault="00A70C92">
      <w:pPr>
        <w:rPr>
          <w:rFonts w:ascii="Times New Roman" w:hAnsi="Times New Roman"/>
          <w:i/>
        </w:rPr>
      </w:pPr>
      <w:r>
        <w:rPr>
          <w:rFonts w:ascii="Times New Roman" w:hAnsi="Times New Roman"/>
          <w:i/>
        </w:rPr>
        <w:t>The Douglass Foundation Fellowship in American Art</w:t>
      </w:r>
    </w:p>
    <w:p w14:paraId="38AA4496" w14:textId="77777777" w:rsidR="00A70C92" w:rsidRDefault="00A70C92">
      <w:pPr>
        <w:rPr>
          <w:rFonts w:ascii="Times New Roman" w:hAnsi="Times New Roman"/>
        </w:rPr>
      </w:pPr>
      <w:proofErr w:type="gramStart"/>
      <w:r>
        <w:rPr>
          <w:rFonts w:ascii="Times New Roman" w:hAnsi="Times New Roman"/>
        </w:rPr>
        <w:t>is</w:t>
      </w:r>
      <w:proofErr w:type="gramEnd"/>
      <w:r>
        <w:rPr>
          <w:rFonts w:ascii="Times New Roman" w:hAnsi="Times New Roman"/>
        </w:rPr>
        <w:t xml:space="preserve"> given for scholarly research in American art.</w:t>
      </w:r>
    </w:p>
    <w:p w14:paraId="77160BA0" w14:textId="77777777" w:rsidR="00A70C92" w:rsidRDefault="00A70C92">
      <w:pPr>
        <w:rPr>
          <w:rFonts w:ascii="Times New Roman" w:hAnsi="Times New Roman"/>
        </w:rPr>
      </w:pPr>
    </w:p>
    <w:p w14:paraId="23C8F0DD" w14:textId="77777777" w:rsidR="00A70C92" w:rsidRDefault="00A70C92">
      <w:pPr>
        <w:rPr>
          <w:rFonts w:ascii="Times New Roman" w:hAnsi="Times New Roman"/>
        </w:rPr>
      </w:pPr>
      <w:r>
        <w:rPr>
          <w:rFonts w:ascii="Times New Roman" w:hAnsi="Times New Roman"/>
          <w:i/>
        </w:rPr>
        <w:t>The Patricia and Phillip Frost Fellowship</w:t>
      </w:r>
    </w:p>
    <w:p w14:paraId="6ECD0BF3" w14:textId="77777777" w:rsidR="00A70C92" w:rsidRDefault="00A70C92">
      <w:pPr>
        <w:rPr>
          <w:rFonts w:ascii="Times New Roman" w:hAnsi="Times New Roman"/>
        </w:rPr>
      </w:pPr>
      <w:proofErr w:type="gramStart"/>
      <w:r>
        <w:rPr>
          <w:rFonts w:ascii="Times New Roman" w:hAnsi="Times New Roman"/>
        </w:rPr>
        <w:t>is</w:t>
      </w:r>
      <w:proofErr w:type="gramEnd"/>
      <w:r>
        <w:rPr>
          <w:rFonts w:ascii="Times New Roman" w:hAnsi="Times New Roman"/>
        </w:rPr>
        <w:t xml:space="preserve"> offered to support research in American art and visual culture.</w:t>
      </w:r>
    </w:p>
    <w:p w14:paraId="4B5055EC" w14:textId="77777777" w:rsidR="00A70C92" w:rsidRPr="00AF3DB6" w:rsidRDefault="00A70C92">
      <w:pPr>
        <w:rPr>
          <w:rFonts w:ascii="Times New Roman" w:hAnsi="Times New Roman"/>
          <w:i/>
        </w:rPr>
      </w:pPr>
    </w:p>
    <w:p w14:paraId="63FD2742" w14:textId="77777777" w:rsidR="00A70C92" w:rsidRDefault="00AF3DB6">
      <w:pPr>
        <w:rPr>
          <w:rFonts w:ascii="Times New Roman" w:hAnsi="Times New Roman"/>
          <w:i/>
        </w:rPr>
      </w:pPr>
      <w:r w:rsidRPr="00AF3DB6">
        <w:rPr>
          <w:rFonts w:ascii="Times New Roman" w:hAnsi="Times New Roman"/>
          <w:i/>
        </w:rPr>
        <w:t>The James Renwick</w:t>
      </w:r>
      <w:r>
        <w:rPr>
          <w:rFonts w:ascii="Times New Roman" w:hAnsi="Times New Roman"/>
        </w:rPr>
        <w:t xml:space="preserve"> </w:t>
      </w:r>
      <w:r>
        <w:rPr>
          <w:rFonts w:ascii="Times New Roman" w:hAnsi="Times New Roman"/>
          <w:i/>
        </w:rPr>
        <w:t>Fellowship in American Craft</w:t>
      </w:r>
    </w:p>
    <w:p w14:paraId="01D7F7BB" w14:textId="77777777" w:rsidR="00AF3DB6" w:rsidRDefault="00AF3DB6">
      <w:pPr>
        <w:rPr>
          <w:rFonts w:ascii="Times New Roman" w:hAnsi="Times New Roman"/>
        </w:rPr>
      </w:pPr>
      <w:proofErr w:type="gramStart"/>
      <w:r>
        <w:rPr>
          <w:rFonts w:ascii="Times New Roman" w:hAnsi="Times New Roman"/>
        </w:rPr>
        <w:t>is</w:t>
      </w:r>
      <w:proofErr w:type="gramEnd"/>
      <w:r>
        <w:rPr>
          <w:rFonts w:ascii="Times New Roman" w:hAnsi="Times New Roman"/>
        </w:rPr>
        <w:t xml:space="preserve"> available for research in American studio crafts or decorative arts from the nineteenth century to the present.</w:t>
      </w:r>
    </w:p>
    <w:p w14:paraId="554771DC" w14:textId="77777777" w:rsidR="00AF3DB6" w:rsidRDefault="00AF3DB6">
      <w:pPr>
        <w:rPr>
          <w:rFonts w:ascii="Times New Roman" w:hAnsi="Times New Roman"/>
        </w:rPr>
      </w:pPr>
    </w:p>
    <w:p w14:paraId="30E7F638" w14:textId="77777777" w:rsidR="00AF3DB6" w:rsidRDefault="00AF3DB6">
      <w:pPr>
        <w:rPr>
          <w:rFonts w:ascii="Times New Roman" w:hAnsi="Times New Roman"/>
        </w:rPr>
      </w:pPr>
      <w:r w:rsidRPr="00AF3DB6">
        <w:rPr>
          <w:rFonts w:ascii="Times New Roman" w:hAnsi="Times New Roman"/>
          <w:i/>
        </w:rPr>
        <w:t>The Sara Roby</w:t>
      </w:r>
      <w:r>
        <w:rPr>
          <w:rFonts w:ascii="Times New Roman" w:hAnsi="Times New Roman"/>
        </w:rPr>
        <w:t xml:space="preserve"> </w:t>
      </w:r>
      <w:r>
        <w:rPr>
          <w:rFonts w:ascii="Times New Roman" w:hAnsi="Times New Roman"/>
          <w:i/>
        </w:rPr>
        <w:t>Fellowship in Twentieth-Century American Realism</w:t>
      </w:r>
    </w:p>
    <w:p w14:paraId="4DDD7F09" w14:textId="77777777" w:rsidR="00AF3DB6" w:rsidRDefault="00AF3DB6">
      <w:pPr>
        <w:rPr>
          <w:rFonts w:ascii="Times New Roman" w:hAnsi="Times New Roman"/>
        </w:rPr>
      </w:pPr>
      <w:proofErr w:type="gramStart"/>
      <w:r>
        <w:rPr>
          <w:rFonts w:ascii="Times New Roman" w:hAnsi="Times New Roman"/>
        </w:rPr>
        <w:t>is</w:t>
      </w:r>
      <w:proofErr w:type="gramEnd"/>
      <w:r>
        <w:rPr>
          <w:rFonts w:ascii="Times New Roman" w:hAnsi="Times New Roman"/>
        </w:rPr>
        <w:t xml:space="preserve"> awarded to a scholar whose research topic is in the area of American realism</w:t>
      </w:r>
    </w:p>
    <w:p w14:paraId="455F5B0E" w14:textId="77777777" w:rsidR="00AF3DB6" w:rsidRDefault="00AF3DB6">
      <w:pPr>
        <w:rPr>
          <w:rFonts w:ascii="Times New Roman" w:hAnsi="Times New Roman"/>
        </w:rPr>
      </w:pPr>
    </w:p>
    <w:p w14:paraId="7634F94E" w14:textId="77777777" w:rsidR="00AF3DB6" w:rsidRDefault="00AF3DB6">
      <w:pPr>
        <w:rPr>
          <w:rFonts w:ascii="Times New Roman" w:hAnsi="Times New Roman"/>
          <w:i/>
        </w:rPr>
      </w:pPr>
      <w:r w:rsidRPr="00AF3DB6">
        <w:rPr>
          <w:rFonts w:ascii="Times New Roman" w:hAnsi="Times New Roman"/>
          <w:i/>
        </w:rPr>
        <w:t>The Joshua C. Taylor</w:t>
      </w:r>
      <w:r>
        <w:rPr>
          <w:rFonts w:ascii="Times New Roman" w:hAnsi="Times New Roman"/>
        </w:rPr>
        <w:t xml:space="preserve"> </w:t>
      </w:r>
      <w:r>
        <w:rPr>
          <w:rFonts w:ascii="Times New Roman" w:hAnsi="Times New Roman"/>
          <w:i/>
        </w:rPr>
        <w:t>Fellowship</w:t>
      </w:r>
    </w:p>
    <w:p w14:paraId="694D21A4" w14:textId="77777777" w:rsidR="00AF3DB6" w:rsidRDefault="00AF3DB6">
      <w:pPr>
        <w:rPr>
          <w:rFonts w:ascii="Times New Roman" w:hAnsi="Times New Roman"/>
        </w:rPr>
      </w:pPr>
      <w:proofErr w:type="gramStart"/>
      <w:r>
        <w:rPr>
          <w:rFonts w:ascii="Times New Roman" w:hAnsi="Times New Roman"/>
        </w:rPr>
        <w:t>is</w:t>
      </w:r>
      <w:proofErr w:type="gramEnd"/>
      <w:r>
        <w:rPr>
          <w:rFonts w:ascii="Times New Roman" w:hAnsi="Times New Roman"/>
        </w:rPr>
        <w:t xml:space="preserve"> supported by alumni and friends of the fellowship program.</w:t>
      </w:r>
    </w:p>
    <w:p w14:paraId="4F10779B" w14:textId="77777777" w:rsidR="00AF3DB6" w:rsidRDefault="00AF3DB6">
      <w:pPr>
        <w:rPr>
          <w:rFonts w:ascii="Times New Roman" w:hAnsi="Times New Roman"/>
        </w:rPr>
      </w:pPr>
    </w:p>
    <w:p w14:paraId="45C945C8" w14:textId="77777777" w:rsidR="00AF3DB6" w:rsidRDefault="00AF3DB6">
      <w:pPr>
        <w:rPr>
          <w:rFonts w:ascii="Times New Roman" w:hAnsi="Times New Roman"/>
        </w:rPr>
      </w:pPr>
      <w:r w:rsidRPr="00AF3DB6">
        <w:rPr>
          <w:rFonts w:ascii="Times New Roman" w:hAnsi="Times New Roman"/>
          <w:i/>
        </w:rPr>
        <w:t>The Terra Foundation</w:t>
      </w:r>
      <w:r>
        <w:rPr>
          <w:rFonts w:ascii="Times New Roman" w:hAnsi="Times New Roman"/>
        </w:rPr>
        <w:t xml:space="preserve"> </w:t>
      </w:r>
      <w:r>
        <w:rPr>
          <w:rFonts w:ascii="Times New Roman" w:hAnsi="Times New Roman"/>
          <w:i/>
        </w:rPr>
        <w:t>Fellowship in American Arts</w:t>
      </w:r>
    </w:p>
    <w:p w14:paraId="5586E6A4" w14:textId="77777777" w:rsidR="00AF3DB6" w:rsidRDefault="00AF3DB6">
      <w:pPr>
        <w:rPr>
          <w:rFonts w:ascii="Times New Roman" w:hAnsi="Times New Roman"/>
        </w:rPr>
      </w:pPr>
      <w:proofErr w:type="gramStart"/>
      <w:r>
        <w:rPr>
          <w:rFonts w:ascii="Times New Roman" w:hAnsi="Times New Roman"/>
        </w:rPr>
        <w:t>seek</w:t>
      </w:r>
      <w:proofErr w:type="gramEnd"/>
      <w:r>
        <w:rPr>
          <w:rFonts w:ascii="Times New Roman" w:hAnsi="Times New Roman"/>
        </w:rPr>
        <w:t xml:space="preserve"> to foster a cross-cultural dialogue about the history if art of the United States up to 1980. They support work by scholars from abroad who are researching American art or by U.S. scholars who are investigating international contexts from American art.</w:t>
      </w:r>
    </w:p>
    <w:p w14:paraId="334B0B61" w14:textId="77777777" w:rsidR="00AF3DB6" w:rsidRDefault="00AF3DB6">
      <w:pPr>
        <w:rPr>
          <w:rFonts w:ascii="Times New Roman" w:hAnsi="Times New Roman"/>
        </w:rPr>
      </w:pPr>
    </w:p>
    <w:p w14:paraId="61004DFF" w14:textId="77777777" w:rsidR="00AF3DB6" w:rsidRDefault="00AF3DB6">
      <w:pPr>
        <w:rPr>
          <w:rFonts w:ascii="Times New Roman" w:hAnsi="Times New Roman"/>
          <w:i/>
        </w:rPr>
      </w:pPr>
      <w:r w:rsidRPr="00AF3DB6">
        <w:rPr>
          <w:rFonts w:ascii="Times New Roman" w:hAnsi="Times New Roman"/>
          <w:i/>
        </w:rPr>
        <w:t>The Wyeth Foundation Predoctoral</w:t>
      </w:r>
      <w:r>
        <w:rPr>
          <w:rFonts w:ascii="Times New Roman" w:hAnsi="Times New Roman"/>
        </w:rPr>
        <w:t xml:space="preserve"> </w:t>
      </w:r>
      <w:r>
        <w:rPr>
          <w:rFonts w:ascii="Times New Roman" w:hAnsi="Times New Roman"/>
          <w:i/>
        </w:rPr>
        <w:t>Fellowship</w:t>
      </w:r>
    </w:p>
    <w:p w14:paraId="63BD0D98" w14:textId="77777777" w:rsidR="00AF3DB6" w:rsidRDefault="00AF3DB6">
      <w:pPr>
        <w:rPr>
          <w:rFonts w:ascii="Times New Roman" w:hAnsi="Times New Roman"/>
        </w:rPr>
      </w:pPr>
      <w:proofErr w:type="gramStart"/>
      <w:r>
        <w:rPr>
          <w:rFonts w:ascii="Times New Roman" w:hAnsi="Times New Roman"/>
        </w:rPr>
        <w:t>is</w:t>
      </w:r>
      <w:proofErr w:type="gramEnd"/>
      <w:r>
        <w:rPr>
          <w:rFonts w:ascii="Times New Roman" w:hAnsi="Times New Roman"/>
        </w:rPr>
        <w:t xml:space="preserve"> awarded for the advancement and completion of a doctoral dissertation that concerns the traditions of American art.</w:t>
      </w:r>
    </w:p>
    <w:p w14:paraId="66BF77E1" w14:textId="77777777" w:rsidR="006431D8" w:rsidRDefault="006431D8">
      <w:pPr>
        <w:rPr>
          <w:rFonts w:ascii="Times New Roman" w:hAnsi="Times New Roman"/>
        </w:rPr>
      </w:pPr>
    </w:p>
    <w:p w14:paraId="5A66CFA6" w14:textId="77777777" w:rsidR="006431D8" w:rsidRDefault="006431D8">
      <w:pPr>
        <w:rPr>
          <w:rFonts w:ascii="Times New Roman" w:hAnsi="Times New Roman"/>
        </w:rPr>
      </w:pPr>
      <w:r>
        <w:rPr>
          <w:rFonts w:ascii="Times New Roman" w:hAnsi="Times New Roman"/>
          <w:b/>
        </w:rPr>
        <w:t>Support</w:t>
      </w:r>
    </w:p>
    <w:p w14:paraId="3538F623" w14:textId="77777777" w:rsidR="006431D8" w:rsidRDefault="006431D8">
      <w:pPr>
        <w:rPr>
          <w:rFonts w:ascii="Times New Roman" w:hAnsi="Times New Roman"/>
        </w:rPr>
      </w:pPr>
    </w:p>
    <w:p w14:paraId="65476698" w14:textId="77777777" w:rsidR="006431D8" w:rsidRDefault="006431D8">
      <w:pPr>
        <w:rPr>
          <w:rFonts w:ascii="Times New Roman" w:hAnsi="Times New Roman"/>
        </w:rPr>
      </w:pPr>
      <w:r>
        <w:rPr>
          <w:rFonts w:ascii="Times New Roman" w:hAnsi="Times New Roman"/>
        </w:rPr>
        <w:t>The stipend for a one-year predoctoral fellowship is $30,000 plus research and travel allowances. The stipend for a one-year postdoctoral or senior fellowship is $45,000 plus research and travel allowances. The standard term of residency is twelve months, but shorter terms will be considered; stipends are prorated for periods less than twelve months.</w:t>
      </w:r>
    </w:p>
    <w:p w14:paraId="7F37B2CD" w14:textId="77777777" w:rsidR="006431D8" w:rsidRDefault="006431D8">
      <w:pPr>
        <w:rPr>
          <w:rFonts w:ascii="Times New Roman" w:hAnsi="Times New Roman"/>
        </w:rPr>
      </w:pPr>
    </w:p>
    <w:p w14:paraId="16D35DA8" w14:textId="1E3ED204" w:rsidR="006431D8" w:rsidRDefault="006431D8">
      <w:pPr>
        <w:rPr>
          <w:rFonts w:ascii="Times New Roman" w:hAnsi="Times New Roman"/>
        </w:rPr>
      </w:pPr>
      <w:r>
        <w:rPr>
          <w:rFonts w:ascii="Times New Roman" w:hAnsi="Times New Roman"/>
        </w:rPr>
        <w:t xml:space="preserve">Applicants are encouraged to share their research proposals with potential Smithsonian advisors before submitting applications. For research consultation, contact Eleanor Jones Harvey at </w:t>
      </w:r>
      <w:hyperlink r:id="rId5" w:history="1">
        <w:r w:rsidRPr="00FD1897">
          <w:rPr>
            <w:rStyle w:val="Hyperlink"/>
            <w:rFonts w:ascii="Times New Roman" w:hAnsi="Times New Roman"/>
          </w:rPr>
          <w:t>harveye@si.edu</w:t>
        </w:r>
      </w:hyperlink>
      <w:r>
        <w:rPr>
          <w:rFonts w:ascii="Times New Roman" w:hAnsi="Times New Roman"/>
        </w:rPr>
        <w:t xml:space="preserve"> or Amelia </w:t>
      </w:r>
      <w:proofErr w:type="spellStart"/>
      <w:r>
        <w:rPr>
          <w:rFonts w:ascii="Times New Roman" w:hAnsi="Times New Roman"/>
        </w:rPr>
        <w:t>Goe</w:t>
      </w:r>
      <w:r w:rsidR="00AE5813">
        <w:rPr>
          <w:rFonts w:ascii="Times New Roman" w:hAnsi="Times New Roman"/>
        </w:rPr>
        <w:t>r</w:t>
      </w:r>
      <w:r>
        <w:rPr>
          <w:rFonts w:ascii="Times New Roman" w:hAnsi="Times New Roman"/>
        </w:rPr>
        <w:t>litz</w:t>
      </w:r>
      <w:proofErr w:type="spellEnd"/>
      <w:r>
        <w:rPr>
          <w:rFonts w:ascii="Times New Roman" w:hAnsi="Times New Roman"/>
        </w:rPr>
        <w:t xml:space="preserve"> at </w:t>
      </w:r>
      <w:hyperlink r:id="rId6" w:history="1">
        <w:r w:rsidRPr="00FD1897">
          <w:rPr>
            <w:rStyle w:val="Hyperlink"/>
            <w:rFonts w:ascii="Times New Roman" w:hAnsi="Times New Roman"/>
          </w:rPr>
          <w:t>goerlitza@si.edu</w:t>
        </w:r>
      </w:hyperlink>
      <w:r>
        <w:rPr>
          <w:rFonts w:ascii="Times New Roman" w:hAnsi="Times New Roman"/>
        </w:rPr>
        <w:t>.</w:t>
      </w:r>
    </w:p>
    <w:p w14:paraId="45BCC12F" w14:textId="77777777" w:rsidR="006431D8" w:rsidRDefault="006431D8">
      <w:pPr>
        <w:rPr>
          <w:rFonts w:ascii="Times New Roman" w:hAnsi="Times New Roman"/>
        </w:rPr>
      </w:pPr>
    </w:p>
    <w:p w14:paraId="754C0907" w14:textId="5B570D00" w:rsidR="006431D8" w:rsidRDefault="006431D8">
      <w:pPr>
        <w:rPr>
          <w:rFonts w:ascii="Times New Roman" w:hAnsi="Times New Roman"/>
        </w:rPr>
      </w:pPr>
      <w:r>
        <w:rPr>
          <w:rFonts w:ascii="Times New Roman" w:hAnsi="Times New Roman"/>
          <w:i/>
        </w:rPr>
        <w:t>For applications or general information:</w:t>
      </w:r>
      <w:r>
        <w:rPr>
          <w:rFonts w:ascii="Times New Roman" w:hAnsi="Times New Roman"/>
        </w:rPr>
        <w:t xml:space="preserve"> Call the American Art Fellowship Office at (202) 633-8353 or e-mail </w:t>
      </w:r>
      <w:hyperlink r:id="rId7" w:history="1">
        <w:r w:rsidRPr="00FD1897">
          <w:rPr>
            <w:rStyle w:val="Hyperlink"/>
            <w:rFonts w:ascii="Times New Roman" w:hAnsi="Times New Roman"/>
          </w:rPr>
          <w:t>AmericanArtFellowships@si.edu</w:t>
        </w:r>
      </w:hyperlink>
      <w:r>
        <w:rPr>
          <w:rFonts w:ascii="Times New Roman" w:hAnsi="Times New Roman"/>
        </w:rPr>
        <w:t xml:space="preserve">. A link to the online application for the Smithsonian Institution Fellowships Program can be accessed via our website at </w:t>
      </w:r>
      <w:hyperlink r:id="rId8" w:history="1">
        <w:r w:rsidR="00AE5813" w:rsidRPr="00FD1897">
          <w:rPr>
            <w:rStyle w:val="Hyperlink"/>
            <w:rFonts w:ascii="Times New Roman" w:hAnsi="Times New Roman"/>
          </w:rPr>
          <w:t>www.AmericanArt.si.edu/fellowships</w:t>
        </w:r>
      </w:hyperlink>
      <w:r>
        <w:rPr>
          <w:rFonts w:ascii="Times New Roman" w:hAnsi="Times New Roman"/>
        </w:rPr>
        <w:t>. Applicants should propose a primary advisor/supervisor from the Smithsonian American Art Museum to be eligible for a fellowship at this unit. Only one application is necessary; applicants will automatically be considered in all relevant award categories.</w:t>
      </w:r>
    </w:p>
    <w:p w14:paraId="01035366" w14:textId="77777777" w:rsidR="006431D8" w:rsidRDefault="006431D8">
      <w:pPr>
        <w:rPr>
          <w:rFonts w:ascii="Times New Roman" w:hAnsi="Times New Roman"/>
        </w:rPr>
      </w:pPr>
    </w:p>
    <w:p w14:paraId="77A31B49" w14:textId="77777777" w:rsidR="006431D8" w:rsidRDefault="006431D8">
      <w:pPr>
        <w:rPr>
          <w:rFonts w:ascii="Times New Roman" w:hAnsi="Times New Roman"/>
        </w:rPr>
      </w:pPr>
      <w:r>
        <w:rPr>
          <w:rFonts w:ascii="Times New Roman" w:hAnsi="Times New Roman"/>
          <w:i/>
        </w:rPr>
        <w:t xml:space="preserve">For other Smithsonian </w:t>
      </w:r>
      <w:r w:rsidR="00987BDC">
        <w:rPr>
          <w:rFonts w:ascii="Times New Roman" w:hAnsi="Times New Roman"/>
          <w:i/>
        </w:rPr>
        <w:t>opportunities</w:t>
      </w:r>
      <w:r>
        <w:rPr>
          <w:rFonts w:ascii="Times New Roman" w:hAnsi="Times New Roman"/>
          <w:i/>
        </w:rPr>
        <w:t>:</w:t>
      </w:r>
      <w:r>
        <w:rPr>
          <w:rFonts w:ascii="Times New Roman" w:hAnsi="Times New Roman"/>
        </w:rPr>
        <w:t xml:space="preserve"> Visit the Smithsonian Office of Fellowships and Internships webpage at </w:t>
      </w:r>
      <w:hyperlink r:id="rId9" w:history="1">
        <w:r w:rsidR="00987BDC" w:rsidRPr="00FD1897">
          <w:rPr>
            <w:rStyle w:val="Hyperlink"/>
            <w:rFonts w:ascii="Times New Roman" w:hAnsi="Times New Roman"/>
          </w:rPr>
          <w:t>www.smithsonianofi.com</w:t>
        </w:r>
      </w:hyperlink>
      <w:r w:rsidR="00987BDC">
        <w:rPr>
          <w:rFonts w:ascii="Times New Roman" w:hAnsi="Times New Roman"/>
        </w:rPr>
        <w:t xml:space="preserve"> or email </w:t>
      </w:r>
      <w:hyperlink r:id="rId10" w:history="1">
        <w:r w:rsidR="00987BDC" w:rsidRPr="00FD1897">
          <w:rPr>
            <w:rStyle w:val="Hyperlink"/>
            <w:rFonts w:ascii="Times New Roman" w:hAnsi="Times New Roman"/>
          </w:rPr>
          <w:t>siofi@si.edu</w:t>
        </w:r>
      </w:hyperlink>
      <w:r w:rsidR="00987BDC">
        <w:rPr>
          <w:rFonts w:ascii="Times New Roman" w:hAnsi="Times New Roman"/>
        </w:rPr>
        <w:t>.</w:t>
      </w:r>
    </w:p>
    <w:p w14:paraId="475AB84E" w14:textId="77777777" w:rsidR="00987BDC" w:rsidRDefault="00987BDC">
      <w:pPr>
        <w:rPr>
          <w:rFonts w:ascii="Times New Roman" w:hAnsi="Times New Roman"/>
        </w:rPr>
      </w:pPr>
    </w:p>
    <w:p w14:paraId="7E5D6638" w14:textId="77777777" w:rsidR="00987BDC" w:rsidRDefault="00987BDC">
      <w:pPr>
        <w:rPr>
          <w:rFonts w:ascii="Times New Roman" w:hAnsi="Times New Roman"/>
        </w:rPr>
      </w:pPr>
      <w:r>
        <w:rPr>
          <w:rFonts w:ascii="Times New Roman" w:hAnsi="Times New Roman"/>
          <w:b/>
        </w:rPr>
        <w:t>Deadline</w:t>
      </w:r>
    </w:p>
    <w:p w14:paraId="60276309" w14:textId="77777777" w:rsidR="00987BDC" w:rsidRDefault="00987BDC">
      <w:pPr>
        <w:rPr>
          <w:rFonts w:ascii="Times New Roman" w:hAnsi="Times New Roman"/>
        </w:rPr>
      </w:pPr>
    </w:p>
    <w:p w14:paraId="620F314D" w14:textId="06CD9A92" w:rsidR="00987BDC" w:rsidRDefault="00987BDC">
      <w:pPr>
        <w:rPr>
          <w:rFonts w:ascii="Times New Roman" w:hAnsi="Times New Roman"/>
        </w:rPr>
      </w:pPr>
      <w:r>
        <w:rPr>
          <w:rFonts w:ascii="Times New Roman" w:hAnsi="Times New Roman"/>
        </w:rPr>
        <w:t>January 15 is the application deadline for fellowships on or after June</w:t>
      </w:r>
      <w:r w:rsidR="00AE5813">
        <w:rPr>
          <w:rFonts w:ascii="Times New Roman" w:hAnsi="Times New Roman"/>
        </w:rPr>
        <w:t xml:space="preserve"> 1,</w:t>
      </w:r>
      <w:r>
        <w:rPr>
          <w:rFonts w:ascii="Times New Roman" w:hAnsi="Times New Roman"/>
        </w:rPr>
        <w:t xml:space="preserve"> 2014.</w:t>
      </w:r>
    </w:p>
    <w:p w14:paraId="7BE3396D" w14:textId="77777777" w:rsidR="00987BDC" w:rsidRDefault="00987BDC">
      <w:pPr>
        <w:rPr>
          <w:rFonts w:ascii="Times New Roman" w:hAnsi="Times New Roman"/>
        </w:rPr>
      </w:pPr>
    </w:p>
    <w:p w14:paraId="571EFE5C" w14:textId="77777777" w:rsidR="00987BDC" w:rsidRPr="00987BDC" w:rsidRDefault="00987BDC">
      <w:pPr>
        <w:rPr>
          <w:rFonts w:ascii="Times New Roman" w:hAnsi="Times New Roman"/>
        </w:rPr>
      </w:pPr>
      <w:r>
        <w:rPr>
          <w:rFonts w:ascii="Times New Roman" w:hAnsi="Times New Roman"/>
        </w:rPr>
        <w:t>Awards are based on merit. Fellowships are open to all qualified persons regardless of race, color, religion, gender, national origin, age, or conditio</w:t>
      </w:r>
      <w:bookmarkStart w:id="0" w:name="_GoBack"/>
      <w:bookmarkEnd w:id="0"/>
      <w:r>
        <w:rPr>
          <w:rFonts w:ascii="Times New Roman" w:hAnsi="Times New Roman"/>
        </w:rPr>
        <w:t>n of handicap. The Smithsonian Institution’s Office of International Relations will assist with arranging J-1 exchange visas for fellowships recipients who require them.</w:t>
      </w:r>
    </w:p>
    <w:sectPr w:rsidR="00987BDC" w:rsidRPr="00987BDC" w:rsidSect="00C2326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6CB"/>
    <w:rsid w:val="00205DCC"/>
    <w:rsid w:val="002262D7"/>
    <w:rsid w:val="004B536C"/>
    <w:rsid w:val="004C6F12"/>
    <w:rsid w:val="006431D8"/>
    <w:rsid w:val="0085113A"/>
    <w:rsid w:val="00987BDC"/>
    <w:rsid w:val="00A70C92"/>
    <w:rsid w:val="00AE5813"/>
    <w:rsid w:val="00AF3DB6"/>
    <w:rsid w:val="00B806CB"/>
    <w:rsid w:val="00C232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7A96D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31D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31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harveye@si.edu" TargetMode="External"/><Relationship Id="rId6" Type="http://schemas.openxmlformats.org/officeDocument/2006/relationships/hyperlink" Target="mailto:goerlitza@si.edu" TargetMode="External"/><Relationship Id="rId7" Type="http://schemas.openxmlformats.org/officeDocument/2006/relationships/hyperlink" Target="mailto:AmericanArtFellowships@si.edu" TargetMode="External"/><Relationship Id="rId8" Type="http://schemas.openxmlformats.org/officeDocument/2006/relationships/hyperlink" Target="http://www.AmericanArt.si.edu/fellowships" TargetMode="External"/><Relationship Id="rId9" Type="http://schemas.openxmlformats.org/officeDocument/2006/relationships/hyperlink" Target="http://www.smithsonianofi.com" TargetMode="External"/><Relationship Id="rId10" Type="http://schemas.openxmlformats.org/officeDocument/2006/relationships/hyperlink" Target="mailto:siofi@s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1003</Words>
  <Characters>5722</Characters>
  <Application>Microsoft Macintosh Word</Application>
  <DocSecurity>0</DocSecurity>
  <Lines>47</Lines>
  <Paragraphs>13</Paragraphs>
  <ScaleCrop>false</ScaleCrop>
  <Company>TSC</Company>
  <LinksUpToDate>false</LinksUpToDate>
  <CharactersWithSpaces>6712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Oettel</dc:creator>
  <cp:keywords/>
  <dc:description/>
  <cp:lastModifiedBy>Mike Oettel</cp:lastModifiedBy>
  <cp:revision>3</cp:revision>
  <dcterms:created xsi:type="dcterms:W3CDTF">2013-12-16T14:28:00Z</dcterms:created>
  <dcterms:modified xsi:type="dcterms:W3CDTF">2013-12-16T17:37:00Z</dcterms:modified>
</cp:coreProperties>
</file>