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93" w:rsidRDefault="009A038F" w:rsidP="009A038F">
      <w:pPr>
        <w:pStyle w:val="Title"/>
        <w:jc w:val="center"/>
      </w:pPr>
      <w:r>
        <w:t xml:space="preserve">How to access </w:t>
      </w:r>
      <w:proofErr w:type="spellStart"/>
      <w:r>
        <w:t>UMBCworks</w:t>
      </w:r>
      <w:proofErr w:type="spellEnd"/>
    </w:p>
    <w:p w:rsidR="009A038F" w:rsidRDefault="009A038F" w:rsidP="009A038F">
      <w:pPr>
        <w:ind w:firstLine="720"/>
      </w:pPr>
      <w:proofErr w:type="spellStart"/>
      <w:r>
        <w:t>UMBCworks</w:t>
      </w:r>
      <w:proofErr w:type="spellEnd"/>
      <w:r>
        <w:t xml:space="preserve"> is a great way to find out about internships that are posted through UMBC’s Shriver Center. Before you begin using this resource, please visit an advisor in the Shriver Center to get approved. Be sure to have your resume with you.</w:t>
      </w:r>
    </w:p>
    <w:p w:rsidR="009A038F" w:rsidRDefault="009A038F" w:rsidP="009A038F">
      <w:pPr>
        <w:ind w:firstLine="720"/>
      </w:pPr>
      <w:r>
        <w:t xml:space="preserve">To begin, first you put your cursor on the </w:t>
      </w:r>
      <w:r w:rsidRPr="009A038F">
        <w:rPr>
          <w:b/>
          <w:u w:val="single"/>
        </w:rPr>
        <w:t>TOPICS</w:t>
      </w:r>
      <w:r>
        <w:t xml:space="preserve"> tab, after you’ve logged on to your </w:t>
      </w:r>
      <w:proofErr w:type="spellStart"/>
      <w:r>
        <w:t>myUMBC</w:t>
      </w:r>
      <w:proofErr w:type="spellEnd"/>
      <w:r>
        <w:t xml:space="preserve"> account. This will cause a</w:t>
      </w:r>
      <w:r w:rsidR="00B87B76">
        <w:t>n</w:t>
      </w:r>
      <w:r>
        <w:t xml:space="preserve"> option box to open underneath. Select </w:t>
      </w:r>
      <w:r w:rsidRPr="009A038F">
        <w:rPr>
          <w:b/>
          <w:u w:val="single"/>
        </w:rPr>
        <w:t xml:space="preserve">JOBS &amp; </w:t>
      </w:r>
      <w:proofErr w:type="gramStart"/>
      <w:r w:rsidRPr="009A038F">
        <w:rPr>
          <w:b/>
          <w:u w:val="single"/>
        </w:rPr>
        <w:t>INTERNSHIPS</w:t>
      </w:r>
      <w:r>
        <w:t xml:space="preserve"> .</w:t>
      </w:r>
      <w:proofErr w:type="gramEnd"/>
    </w:p>
    <w:p w:rsidR="009A038F" w:rsidRDefault="009A038F" w:rsidP="009A038F">
      <w:r>
        <w:rPr>
          <w:noProof/>
        </w:rPr>
        <w:drawing>
          <wp:inline distT="0" distB="0" distL="0" distR="0">
            <wp:extent cx="4930007" cy="2771775"/>
            <wp:effectExtent l="19050" t="0" r="39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930007" cy="2771775"/>
                    </a:xfrm>
                    <a:prstGeom prst="rect">
                      <a:avLst/>
                    </a:prstGeom>
                    <a:noFill/>
                    <a:ln w="9525">
                      <a:noFill/>
                      <a:miter lim="800000"/>
                      <a:headEnd/>
                      <a:tailEnd/>
                    </a:ln>
                  </pic:spPr>
                </pic:pic>
              </a:graphicData>
            </a:graphic>
          </wp:inline>
        </w:drawing>
      </w:r>
    </w:p>
    <w:p w:rsidR="009A038F" w:rsidRDefault="009A038F" w:rsidP="009A038F">
      <w:r>
        <w:t>Then you will be directed to the page shown below. Select the UMBCWORKS link.</w:t>
      </w:r>
    </w:p>
    <w:p w:rsidR="009A038F" w:rsidRDefault="009A038F" w:rsidP="009A038F">
      <w:r>
        <w:rPr>
          <w:noProof/>
        </w:rPr>
        <w:drawing>
          <wp:inline distT="0" distB="0" distL="0" distR="0">
            <wp:extent cx="4963890" cy="2790825"/>
            <wp:effectExtent l="19050" t="0" r="8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963890" cy="2790825"/>
                    </a:xfrm>
                    <a:prstGeom prst="rect">
                      <a:avLst/>
                    </a:prstGeom>
                    <a:noFill/>
                    <a:ln w="9525">
                      <a:noFill/>
                      <a:miter lim="800000"/>
                      <a:headEnd/>
                      <a:tailEnd/>
                    </a:ln>
                  </pic:spPr>
                </pic:pic>
              </a:graphicData>
            </a:graphic>
          </wp:inline>
        </w:drawing>
      </w:r>
    </w:p>
    <w:p w:rsidR="009A038F" w:rsidRDefault="009A038F" w:rsidP="009A038F">
      <w:r>
        <w:t xml:space="preserve">This will take you to </w:t>
      </w:r>
      <w:proofErr w:type="spellStart"/>
      <w:r>
        <w:t>UMBCworks</w:t>
      </w:r>
      <w:proofErr w:type="spellEnd"/>
      <w:r>
        <w:t>, which you can use to upload your r</w:t>
      </w:r>
      <w:r w:rsidR="00B87B76">
        <w:t>esume and apply to internships.</w:t>
      </w:r>
    </w:p>
    <w:p w:rsidR="00B87B76" w:rsidRPr="009A038F" w:rsidRDefault="00B87B76" w:rsidP="009A038F">
      <w:r>
        <w:lastRenderedPageBreak/>
        <w:t xml:space="preserve">Visit an advisor in the Shriver Center before you start searching for internships. They can help you create and save your search information so you can have a far easier time in the future. </w:t>
      </w:r>
    </w:p>
    <w:sectPr w:rsidR="00B87B76" w:rsidRPr="009A038F" w:rsidSect="008510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38F"/>
    <w:rsid w:val="00413DCD"/>
    <w:rsid w:val="006A6231"/>
    <w:rsid w:val="00851093"/>
    <w:rsid w:val="009A038F"/>
    <w:rsid w:val="00B81887"/>
    <w:rsid w:val="00B87B76"/>
    <w:rsid w:val="00D67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03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038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A03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3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Kristopher</dc:creator>
  <cp:lastModifiedBy>Kristopher</cp:lastModifiedBy>
  <cp:revision>2</cp:revision>
  <dcterms:created xsi:type="dcterms:W3CDTF">2012-03-08T10:03:00Z</dcterms:created>
  <dcterms:modified xsi:type="dcterms:W3CDTF">2012-03-08T10:03:00Z</dcterms:modified>
</cp:coreProperties>
</file>